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9A" w:rsidRDefault="00544E98">
      <w:pPr>
        <w:tabs>
          <w:tab w:val="left" w:pos="169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40"/>
          <w:szCs w:val="40"/>
        </w:rPr>
        <w:t>ПЛАН-СЕТКА ЛАГЕРЯ С ДНЕВНЫМ ПРЕБЫВАНИЕМ МКОУ «Буняковская СШ» 2025 год</w:t>
      </w:r>
    </w:p>
    <w:tbl>
      <w:tblPr>
        <w:tblStyle w:val="aa"/>
        <w:tblW w:w="14786" w:type="dxa"/>
        <w:tblLayout w:type="fixed"/>
        <w:tblLook w:val="04A0" w:firstRow="1" w:lastRow="0" w:firstColumn="1" w:lastColumn="0" w:noHBand="0" w:noVBand="1"/>
      </w:tblPr>
      <w:tblGrid>
        <w:gridCol w:w="2137"/>
        <w:gridCol w:w="2286"/>
        <w:gridCol w:w="2089"/>
        <w:gridCol w:w="2088"/>
        <w:gridCol w:w="2100"/>
        <w:gridCol w:w="2166"/>
        <w:gridCol w:w="1920"/>
      </w:tblGrid>
      <w:tr w:rsidR="00A3359A">
        <w:tc>
          <w:tcPr>
            <w:tcW w:w="2136" w:type="dxa"/>
          </w:tcPr>
          <w:p w:rsidR="00A3359A" w:rsidRDefault="00544E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02.06.2025</w:t>
            </w:r>
          </w:p>
        </w:tc>
        <w:tc>
          <w:tcPr>
            <w:tcW w:w="2286" w:type="dxa"/>
          </w:tcPr>
          <w:p w:rsidR="00A3359A" w:rsidRDefault="00544E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03.06.2025</w:t>
            </w:r>
          </w:p>
        </w:tc>
        <w:tc>
          <w:tcPr>
            <w:tcW w:w="2089" w:type="dxa"/>
          </w:tcPr>
          <w:p w:rsidR="00A3359A" w:rsidRDefault="00544E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04.06.2025</w:t>
            </w:r>
          </w:p>
        </w:tc>
        <w:tc>
          <w:tcPr>
            <w:tcW w:w="2088" w:type="dxa"/>
          </w:tcPr>
          <w:p w:rsidR="00A3359A" w:rsidRDefault="00544E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05.06.2025</w:t>
            </w:r>
          </w:p>
        </w:tc>
        <w:tc>
          <w:tcPr>
            <w:tcW w:w="2100" w:type="dxa"/>
          </w:tcPr>
          <w:p w:rsidR="00A3359A" w:rsidRDefault="00544E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06.06.2025</w:t>
            </w:r>
          </w:p>
        </w:tc>
        <w:tc>
          <w:tcPr>
            <w:tcW w:w="2166" w:type="dxa"/>
          </w:tcPr>
          <w:p w:rsidR="00A3359A" w:rsidRDefault="00544E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09.06.2025</w:t>
            </w:r>
          </w:p>
        </w:tc>
        <w:tc>
          <w:tcPr>
            <w:tcW w:w="1920" w:type="dxa"/>
          </w:tcPr>
          <w:p w:rsidR="00A3359A" w:rsidRDefault="00544E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10.06.2024</w:t>
            </w:r>
          </w:p>
        </w:tc>
      </w:tr>
      <w:tr w:rsidR="00A3359A">
        <w:tc>
          <w:tcPr>
            <w:tcW w:w="213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Встречи</w:t>
            </w:r>
          </w:p>
        </w:tc>
        <w:tc>
          <w:tcPr>
            <w:tcW w:w="228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приключений</w:t>
            </w:r>
          </w:p>
        </w:tc>
        <w:tc>
          <w:tcPr>
            <w:tcW w:w="2089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лагеря</w:t>
            </w:r>
          </w:p>
        </w:tc>
        <w:tc>
          <w:tcPr>
            <w:tcW w:w="2088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безопасности </w:t>
            </w:r>
          </w:p>
        </w:tc>
        <w:tc>
          <w:tcPr>
            <w:tcW w:w="2100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рождения А.С. Пушкина безопасности</w:t>
            </w:r>
          </w:p>
        </w:tc>
        <w:tc>
          <w:tcPr>
            <w:tcW w:w="216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игры</w:t>
            </w:r>
          </w:p>
        </w:tc>
        <w:tc>
          <w:tcPr>
            <w:tcW w:w="1920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Друзей</w:t>
            </w:r>
          </w:p>
        </w:tc>
      </w:tr>
      <w:tr w:rsidR="00A3359A">
        <w:tc>
          <w:tcPr>
            <w:tcW w:w="213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Открытие лагеря «Операция новоселье»,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Игры – «Давайте познакомимся!»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 Байжанов Д.М.)</w:t>
            </w:r>
          </w:p>
        </w:tc>
        <w:tc>
          <w:tcPr>
            <w:tcW w:w="228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Репетиции к торжественному открытию лагеря,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Игра «Сокровище пиратов»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(Озорнина Е.Ф..)</w:t>
            </w:r>
          </w:p>
        </w:tc>
        <w:tc>
          <w:tcPr>
            <w:tcW w:w="2089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Торжественное открытие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лагеря «Радуга»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(Ирха Т.П)</w:t>
            </w:r>
          </w:p>
        </w:tc>
        <w:tc>
          <w:tcPr>
            <w:tcW w:w="2088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Познавательная игра «Правила поведения на природе, на дороге», Мульти-пульти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(Ирха Т.П.)</w:t>
            </w:r>
          </w:p>
          <w:p w:rsidR="00A3359A" w:rsidRDefault="00A335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00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Просмотр сказок Пушкина А.С.,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Игра «Отгадай сказку»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(Назарова Т.А.)</w:t>
            </w:r>
          </w:p>
        </w:tc>
        <w:tc>
          <w:tcPr>
            <w:tcW w:w="216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Игра «Кладоискатели»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игровая программа «Весёлые деньки»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(Косицина А.Б.)</w:t>
            </w:r>
          </w:p>
        </w:tc>
        <w:tc>
          <w:tcPr>
            <w:tcW w:w="1920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Концертно-игровая программа «Звёздный час»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(Иванова Е.В.)</w:t>
            </w:r>
          </w:p>
        </w:tc>
      </w:tr>
      <w:tr w:rsidR="00A3359A">
        <w:tc>
          <w:tcPr>
            <w:tcW w:w="213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11.06.2025</w:t>
            </w:r>
          </w:p>
        </w:tc>
        <w:tc>
          <w:tcPr>
            <w:tcW w:w="228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16.06.2025</w:t>
            </w:r>
          </w:p>
        </w:tc>
        <w:tc>
          <w:tcPr>
            <w:tcW w:w="2089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17.06.2025</w:t>
            </w:r>
          </w:p>
        </w:tc>
        <w:tc>
          <w:tcPr>
            <w:tcW w:w="2088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18.06.2025</w:t>
            </w:r>
          </w:p>
        </w:tc>
        <w:tc>
          <w:tcPr>
            <w:tcW w:w="2100" w:type="dxa"/>
          </w:tcPr>
          <w:p w:rsidR="00A3359A" w:rsidRDefault="00A335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66" w:type="dxa"/>
          </w:tcPr>
          <w:p w:rsidR="00A3359A" w:rsidRDefault="00A335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20" w:type="dxa"/>
          </w:tcPr>
          <w:p w:rsidR="00A3359A" w:rsidRDefault="00A335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359A">
        <w:tc>
          <w:tcPr>
            <w:tcW w:w="213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228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КТД</w:t>
            </w:r>
          </w:p>
        </w:tc>
        <w:tc>
          <w:tcPr>
            <w:tcW w:w="2089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День</w:t>
            </w:r>
          </w:p>
        </w:tc>
        <w:tc>
          <w:tcPr>
            <w:tcW w:w="2088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Закрытие лагеря</w:t>
            </w:r>
          </w:p>
        </w:tc>
        <w:tc>
          <w:tcPr>
            <w:tcW w:w="2100" w:type="dxa"/>
          </w:tcPr>
          <w:p w:rsidR="00A3359A" w:rsidRDefault="00A335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A3359A" w:rsidRDefault="00A335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A3359A" w:rsidRDefault="00A335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9A">
        <w:tc>
          <w:tcPr>
            <w:tcW w:w="213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Торжественная линейка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«От древней Руси, до новой России»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Игра по станциям «Наш дом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Россия»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(Коробейникова П.В.)</w:t>
            </w:r>
          </w:p>
        </w:tc>
        <w:tc>
          <w:tcPr>
            <w:tcW w:w="2286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Игра «Кладоискатели,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игровая программа «Весёлые деньки»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(Заровчатская Г.П.)</w:t>
            </w:r>
          </w:p>
          <w:p w:rsidR="00A3359A" w:rsidRDefault="00A335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89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«Соревнования по пионерболу», «Весёлые старты»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(Громов А.К.)</w:t>
            </w:r>
          </w:p>
        </w:tc>
        <w:tc>
          <w:tcPr>
            <w:tcW w:w="2088" w:type="dxa"/>
          </w:tcPr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Игровая программа «Ура, Каникулы!»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(ЦкиД «Буняковский ДК»),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Церемония закрытия лагеря</w:t>
            </w:r>
          </w:p>
          <w:p w:rsidR="00A3359A" w:rsidRDefault="00544E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рха Т.П.), 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Субботник</w:t>
            </w:r>
          </w:p>
        </w:tc>
        <w:tc>
          <w:tcPr>
            <w:tcW w:w="2100" w:type="dxa"/>
          </w:tcPr>
          <w:p w:rsidR="00A3359A" w:rsidRDefault="00A335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66" w:type="dxa"/>
          </w:tcPr>
          <w:p w:rsidR="00A3359A" w:rsidRDefault="00A335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20" w:type="dxa"/>
          </w:tcPr>
          <w:p w:rsidR="00A3359A" w:rsidRDefault="00A335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3359A" w:rsidRDefault="00A3359A">
      <w:pPr>
        <w:rPr>
          <w:rFonts w:ascii="Times New Roman" w:hAnsi="Times New Roman" w:cs="Times New Roman"/>
          <w:sz w:val="26"/>
          <w:szCs w:val="26"/>
        </w:rPr>
      </w:pPr>
    </w:p>
    <w:sectPr w:rsidR="00A3359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59A"/>
    <w:rsid w:val="00544E98"/>
    <w:rsid w:val="00A3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130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130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Арбуз</dc:creator>
  <cp:lastModifiedBy>user</cp:lastModifiedBy>
  <cp:revision>2</cp:revision>
  <dcterms:created xsi:type="dcterms:W3CDTF">2025-06-25T05:41:00Z</dcterms:created>
  <dcterms:modified xsi:type="dcterms:W3CDTF">2025-06-25T05:41:00Z</dcterms:modified>
  <dc:language>ru-RU</dc:language>
</cp:coreProperties>
</file>