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9" w:type="dxa"/>
        <w:tblInd w:w="-97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279"/>
      </w:tblGrid>
      <w:tr w:rsidR="00B803FA" w:rsidTr="009F1D85">
        <w:trPr>
          <w:trHeight w:val="694"/>
        </w:trPr>
        <w:tc>
          <w:tcPr>
            <w:tcW w:w="10279" w:type="dxa"/>
            <w:vAlign w:val="center"/>
          </w:tcPr>
          <w:p w:rsidR="00B803FA" w:rsidRDefault="009F1D85">
            <w:pPr>
              <w:widowControl w:val="0"/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Буняковская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средняя школа»</w:t>
            </w:r>
          </w:p>
          <w:p w:rsidR="00B803FA" w:rsidRDefault="00B803FA">
            <w:pPr>
              <w:widowControl w:val="0"/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803FA" w:rsidRDefault="009F1D85">
            <w:pPr>
              <w:widowControl w:val="0"/>
              <w:tabs>
                <w:tab w:val="left" w:pos="63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                                                                            УТВЕРЖДАЮ</w:t>
            </w:r>
          </w:p>
          <w:p w:rsidR="00B803FA" w:rsidRDefault="009F1D8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                                                                       Директор школы:</w:t>
            </w:r>
          </w:p>
          <w:p w:rsidR="00B803FA" w:rsidRDefault="009F1D8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Ложникова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                                      _________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Козыренко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Л.Л. </w:t>
            </w:r>
          </w:p>
          <w:p w:rsidR="00B803FA" w:rsidRDefault="009F1D85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«___» 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                                     «___» __________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803FA" w:rsidRDefault="00B803F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3FA" w:rsidRDefault="00B803FA">
            <w:pPr>
              <w:widowControl w:val="0"/>
              <w:tabs>
                <w:tab w:val="left" w:pos="637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3FA" w:rsidRDefault="009F1D85">
            <w:pPr>
              <w:widowControl w:val="0"/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ПРОГРАММА</w:t>
            </w:r>
          </w:p>
          <w:p w:rsidR="00B803FA" w:rsidRDefault="009F1D85">
            <w:pPr>
              <w:widowControl w:val="0"/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i/>
                <w:sz w:val="56"/>
                <w:szCs w:val="56"/>
              </w:rPr>
              <w:t>летнего пришкольного лагеря   с дневным пребыванием детей</w:t>
            </w:r>
          </w:p>
          <w:p w:rsidR="00B803FA" w:rsidRDefault="009F1D85">
            <w:pPr>
              <w:widowControl w:val="0"/>
              <w:tabs>
                <w:tab w:val="left" w:pos="6379"/>
              </w:tabs>
              <w:jc w:val="center"/>
              <w:rPr>
                <w:rFonts w:ascii="Times New Roman" w:hAnsi="Times New Roman" w:cs="Times New Roman"/>
                <w:b/>
                <w:color w:val="1F497D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color w:val="1F497D"/>
                <w:sz w:val="96"/>
                <w:szCs w:val="96"/>
              </w:rPr>
              <w:t>«РАДУГА»</w:t>
            </w:r>
          </w:p>
          <w:p w:rsidR="00B803FA" w:rsidRDefault="00B803FA">
            <w:pPr>
              <w:widowControl w:val="0"/>
              <w:tabs>
                <w:tab w:val="left" w:pos="6379"/>
              </w:tabs>
              <w:rPr>
                <w:rFonts w:ascii="Times New Roman" w:hAnsi="Times New Roman" w:cs="Times New Roman"/>
              </w:rPr>
            </w:pPr>
          </w:p>
          <w:p w:rsidR="00B803FA" w:rsidRDefault="009F1D85">
            <w:pPr>
              <w:widowControl w:val="0"/>
              <w:spacing w:line="270" w:lineRule="atLeast"/>
              <w:jc w:val="center"/>
              <w:textAlignment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81400" cy="1962150"/>
                  <wp:effectExtent l="0" t="0" r="0" b="0"/>
                  <wp:docPr id="1" name="Рисунок 8" descr="http://allforchildren.ru/pictures/rainbow_s/rainbow02.gif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http://allforchildren.ru/pictures/rainbow_s/rainbow02.gif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03FA" w:rsidRDefault="00B803FA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3FA" w:rsidRDefault="009F1D8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Буняковка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2025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B803FA" w:rsidRDefault="00B803F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03FA" w:rsidRDefault="009F1D85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Паспорт программы</w:t>
            </w:r>
          </w:p>
          <w:tbl>
            <w:tblPr>
              <w:tblW w:w="10176" w:type="dxa"/>
              <w:tblLayout w:type="fixed"/>
              <w:tblLook w:val="0000"/>
            </w:tblPr>
            <w:tblGrid>
              <w:gridCol w:w="2958"/>
              <w:gridCol w:w="7218"/>
            </w:tblGrid>
            <w:tr w:rsidR="00B803FA">
              <w:tc>
                <w:tcPr>
                  <w:tcW w:w="29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Номинация, в которой заявлена программа</w:t>
                  </w:r>
                </w:p>
              </w:tc>
              <w:tc>
                <w:tcPr>
                  <w:tcW w:w="7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Программа организации детского отдыха в лагере с дневным пребыванием</w:t>
                  </w:r>
                </w:p>
              </w:tc>
            </w:tr>
            <w:tr w:rsidR="00B803FA">
              <w:tc>
                <w:tcPr>
                  <w:tcW w:w="29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Полное название программы</w:t>
                  </w:r>
                </w:p>
              </w:tc>
              <w:tc>
                <w:tcPr>
                  <w:tcW w:w="7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 w:rsidP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Программа летнего оздоровительного лагеря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дневным пребыванием детей на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базе МКОУ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Буняковская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СОШ» «Радуга»</w:t>
                  </w:r>
                </w:p>
                <w:p w:rsidR="009F1D85" w:rsidRDefault="009F1D85" w:rsidP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803FA">
              <w:tc>
                <w:tcPr>
                  <w:tcW w:w="29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Цель программы</w:t>
                  </w:r>
                </w:p>
              </w:tc>
              <w:tc>
                <w:tcPr>
                  <w:tcW w:w="7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Организация отдыха и оздоровления учащихся школы в летний период.</w:t>
                  </w:r>
                </w:p>
              </w:tc>
            </w:tr>
            <w:tr w:rsidR="00B803FA">
              <w:tc>
                <w:tcPr>
                  <w:tcW w:w="29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Сроки реализации программы</w:t>
                  </w:r>
                </w:p>
              </w:tc>
              <w:tc>
                <w:tcPr>
                  <w:tcW w:w="7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 w:rsidP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I смена с 02.06.2025 по 18.06.2025                                                                           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</w:t>
                  </w:r>
                </w:p>
              </w:tc>
            </w:tr>
            <w:tr w:rsidR="00B803FA">
              <w:tc>
                <w:tcPr>
                  <w:tcW w:w="29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Направление деятельности, направленность программы</w:t>
                  </w:r>
                </w:p>
              </w:tc>
              <w:tc>
                <w:tcPr>
                  <w:tcW w:w="7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Физкультур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но-оздоровительная деятельность, художественно — творческое, патриотическое направление</w:t>
                  </w:r>
                </w:p>
              </w:tc>
            </w:tr>
            <w:tr w:rsidR="00B803FA">
              <w:tc>
                <w:tcPr>
                  <w:tcW w:w="29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Краткое содержание программы</w:t>
                  </w:r>
                </w:p>
              </w:tc>
              <w:tc>
                <w:tcPr>
                  <w:tcW w:w="7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Программа содержит: мероприятия, реализующие Программу; ожидаемые результаты и условия реализации; приложения.</w:t>
                  </w:r>
                </w:p>
              </w:tc>
            </w:tr>
            <w:tr w:rsidR="00B803FA">
              <w:tc>
                <w:tcPr>
                  <w:tcW w:w="29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Ожидаемый результат</w:t>
                  </w:r>
                </w:p>
              </w:tc>
              <w:tc>
                <w:tcPr>
                  <w:tcW w:w="7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Результативность программы оценивается по трём основным критериям: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Социальному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развитие творческого потенциала детей, укрепление дружбы и сотрудничества между детьми.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Образовательному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пополнение знаний об окружающей среде и ее влиянии на наше здоров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ье.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Оздоровительному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укрепление здоровья детей.</w:t>
                  </w:r>
                </w:p>
              </w:tc>
            </w:tr>
            <w:tr w:rsidR="00B803FA">
              <w:tc>
                <w:tcPr>
                  <w:tcW w:w="29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Название организации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Автор программы</w:t>
                  </w:r>
                </w:p>
              </w:tc>
              <w:tc>
                <w:tcPr>
                  <w:tcW w:w="7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МКОУ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Буняковская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СШ»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Ложникова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Н.И., заместитель директора по воспитательной работе</w:t>
                  </w:r>
                </w:p>
              </w:tc>
            </w:tr>
            <w:tr w:rsidR="00B803FA">
              <w:tc>
                <w:tcPr>
                  <w:tcW w:w="29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Почтовый адрес организации</w:t>
                  </w:r>
                </w:p>
                <w:p w:rsidR="00B803FA" w:rsidRDefault="00B80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B80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646866 Омская обл., Одесский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р-он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.,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Буняков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пер. Школьный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6.</w:t>
                  </w:r>
                </w:p>
              </w:tc>
            </w:tr>
            <w:tr w:rsidR="00B803FA">
              <w:tc>
                <w:tcPr>
                  <w:tcW w:w="29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Ф.И.О. руководителя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организации</w:t>
                  </w:r>
                </w:p>
              </w:tc>
              <w:tc>
                <w:tcPr>
                  <w:tcW w:w="7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B803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Козыренко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Лариса Леонидовна</w:t>
                  </w:r>
                </w:p>
              </w:tc>
            </w:tr>
            <w:tr w:rsidR="00B803FA">
              <w:tc>
                <w:tcPr>
                  <w:tcW w:w="29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Телефон, факс школы, электронный адрес организации, автора</w:t>
                  </w:r>
                </w:p>
              </w:tc>
              <w:tc>
                <w:tcPr>
                  <w:tcW w:w="72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факт. адрес: 646866 Омская обл., Одесский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р-он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.Б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уняковка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пер. Школьный д.6</w:t>
                  </w:r>
                </w:p>
                <w:p w:rsidR="00B803FA" w:rsidRDefault="009F1D8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тел.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>8(38159)36-3-40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B803FA" w:rsidRDefault="009F1D85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адрес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эл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. почты: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bun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n-US"/>
                    </w:rPr>
                    <w:t>schkol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@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lang w:val="en-US"/>
                    </w:rPr>
                    <w:t>ru</w:t>
                  </w:r>
                  <w:proofErr w:type="spellEnd"/>
                </w:p>
                <w:p w:rsidR="00B803FA" w:rsidRDefault="00B803FA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F1D85" w:rsidRDefault="009F1D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Пояснительная записка</w:t>
            </w:r>
          </w:p>
          <w:p w:rsidR="009F1D85" w:rsidRPr="00D658D3" w:rsidRDefault="009F1D85" w:rsidP="009F1D85">
            <w:pPr>
              <w:spacing w:after="0"/>
              <w:ind w:left="4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разработана на основе материалов:</w:t>
            </w:r>
          </w:p>
          <w:p w:rsidR="009F1D85" w:rsidRPr="00D658D3" w:rsidRDefault="009F1D85" w:rsidP="009F1D85">
            <w:pPr>
              <w:spacing w:after="0"/>
              <w:ind w:left="4111"/>
              <w:rPr>
                <w:rFonts w:ascii="Times New Roman" w:hAnsi="Times New Roman" w:cs="Times New Roman"/>
                <w:sz w:val="24"/>
                <w:szCs w:val="24"/>
              </w:rPr>
            </w:pPr>
            <w:r w:rsidRPr="00D658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Волкова Н.А.</w:t>
            </w:r>
            <w:r w:rsidRPr="00D658D3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методист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58D3">
              <w:rPr>
                <w:rFonts w:ascii="Times New Roman" w:hAnsi="Times New Roman" w:cs="Times New Roman"/>
                <w:sz w:val="24"/>
                <w:szCs w:val="24"/>
              </w:rPr>
              <w:t>ела обеспечения реализации программы «Орлята России»</w:t>
            </w:r>
          </w:p>
          <w:p w:rsidR="009F1D85" w:rsidRPr="00D658D3" w:rsidRDefault="009F1D85" w:rsidP="009F1D85">
            <w:pPr>
              <w:spacing w:after="0"/>
              <w:ind w:left="4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8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Сокольских</w:t>
            </w:r>
            <w:proofErr w:type="spellEnd"/>
            <w:r w:rsidRPr="00D658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А.А.</w:t>
            </w:r>
            <w:r w:rsidRPr="00D658D3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методист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58D3">
              <w:rPr>
                <w:rFonts w:ascii="Times New Roman" w:hAnsi="Times New Roman" w:cs="Times New Roman"/>
                <w:sz w:val="24"/>
                <w:szCs w:val="24"/>
              </w:rPr>
              <w:t>ела обеспечения реализации программы «Орлята России»</w:t>
            </w:r>
          </w:p>
          <w:p w:rsidR="009F1D85" w:rsidRDefault="009F1D85" w:rsidP="009F1D85">
            <w:pPr>
              <w:spacing w:after="0"/>
              <w:ind w:left="4111"/>
              <w:rPr>
                <w:rFonts w:ascii="Times New Roman" w:hAnsi="Times New Roman" w:cs="Times New Roman"/>
                <w:sz w:val="24"/>
                <w:szCs w:val="24"/>
              </w:rPr>
            </w:pPr>
            <w:r w:rsidRPr="00D658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Телешева О.Ю.</w:t>
            </w:r>
            <w:r w:rsidRPr="00D658D3"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методист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58D3">
              <w:rPr>
                <w:rFonts w:ascii="Times New Roman" w:hAnsi="Times New Roman" w:cs="Times New Roman"/>
                <w:sz w:val="24"/>
                <w:szCs w:val="24"/>
              </w:rPr>
              <w:t>ела обеспечения реализации программы «Орлята России»</w:t>
            </w:r>
          </w:p>
          <w:p w:rsidR="009F1D85" w:rsidRPr="00B62A2B" w:rsidRDefault="009F1D85" w:rsidP="009F1D85">
            <w:pPr>
              <w:spacing w:after="0"/>
              <w:ind w:left="4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A2B">
              <w:rPr>
                <w:rFonts w:ascii="Times New Roman" w:hAnsi="Times New Roman" w:cs="Times New Roman"/>
                <w:b/>
                <w:sz w:val="24"/>
                <w:szCs w:val="24"/>
              </w:rPr>
              <w:t>Научное руководство:</w:t>
            </w:r>
          </w:p>
          <w:p w:rsidR="009F1D85" w:rsidRDefault="009F1D85" w:rsidP="009F1D85">
            <w:pPr>
              <w:spacing w:after="0"/>
              <w:ind w:left="4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Спирина</w:t>
            </w:r>
            <w:proofErr w:type="spellEnd"/>
            <w:r w:rsidRPr="00B62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по образовательной деятельности, управлению персоналом и связям с общественностью, к.п.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1D85" w:rsidRDefault="009F1D85" w:rsidP="009F1D85">
            <w:pPr>
              <w:spacing w:after="0"/>
              <w:ind w:left="411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62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Сайфутдинова</w:t>
            </w:r>
            <w:proofErr w:type="spellEnd"/>
            <w:r w:rsidRPr="00B62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начальник управления образовательный программ, к.п.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1D85" w:rsidRPr="00926AFA" w:rsidRDefault="009F1D85" w:rsidP="009F1D85">
            <w:pPr>
              <w:spacing w:after="0"/>
              <w:ind w:left="4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8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Шевердина</w:t>
            </w:r>
            <w:proofErr w:type="spellEnd"/>
            <w:r w:rsidRPr="00D658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О.В.</w:t>
            </w:r>
            <w:r w:rsidRPr="00D658D3">
              <w:rPr>
                <w:rFonts w:ascii="Times New Roman" w:hAnsi="Times New Roman" w:cs="Times New Roman"/>
                <w:sz w:val="24"/>
                <w:szCs w:val="24"/>
              </w:rPr>
              <w:t xml:space="preserve"> – начальник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658D3">
              <w:rPr>
                <w:rFonts w:ascii="Times New Roman" w:hAnsi="Times New Roman" w:cs="Times New Roman"/>
                <w:sz w:val="24"/>
                <w:szCs w:val="24"/>
              </w:rPr>
              <w:t xml:space="preserve">ела обеспечения реализации программы «Орлята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  <w:p w:rsidR="00B803FA" w:rsidRDefault="009F1D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является основой организации каникулярного отдыха, оздоровления и занятости детей и предназначена для реализации в летнем оздоровительном лагере с дневным пребыванием на базе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общеобразовательной школы.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детей в возрасте от 6,6 до 17 лет. Обязательным для лагеря является вовлечение в его работу ребят из многодетных и малообеспеченных семей, трудных подростков.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Летний оздоровительный лагерь с дневным пребыванием – эт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учреждение, предназначенное для обеспечения полноценного отдыха и оздоровления детей в стенах общеобразовательного учреждения, создания благоприятных условий для их всестороннего духовного и физического развития, выработки первичных трудовых навыков чере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привлечение к общественно полезной работе, отвлечения подростков от пагубного влияния улиц. Деятельность воспитанников лагеря отлична от типовой учебной деятельности общеобразовательного и воспитательного процесса школы, а система работы лагеря направлен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на создание оптимальных условий для полноценного отдыха детей. Лагерь дает возможность любому ребенку раскрыться, достичь высокого уровня самоуважения и самореализации. На реализацию данных задач направлена вся работа летнего лагеря.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Летний оздоровительн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лагерь с дневным пребыванием детей на базе МКОУ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Буняковская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СШ» на протяжении многих лет успешно выполняет свои функции: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оздоравливает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детей, продолжает формирование трудовых навыков у школьников, развивает у ребят чувство коллективизма, творческие 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собности и т.д. Он является частью социальной среды, в которой дети реализуют свои возможности, потребности коммуникативной и физической деятельности. Летний лагерь является, с одной стороны, формой организации свободного времени детей разного возраста,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 и уровня развития, с другой – пространством для оздоровления, развития художественного, технического, социального творчества.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современном этапе лагерь не утратил своих основных функций, а с учетом изменений в социально-экономической жизни общества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асширил их.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Процесс организации воспитательной работы в летнем лагере направлен на вовлечение ребенка в общественную жизнь с учетом его индивидуальных способностей, выработку ценностного отношения к здоровому образу жизни и формирование на этой основе 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нравственного, эстетического, гражданского сознания. С этой целью в лагере выстроена система воспитательно-оздоровительной работы, что позволяет обеспечить полноценное воспитание и оздоровление детей.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Установка на всесторонние развитие личности предполаг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ает непрерывную работу, направленную на овладение детьми основами физической культуры в период летних каникул. Воспитание у детей осознанной потребности в здоровье и здоровом образе жизни является одной из главных задач данной программы. Организация спорти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вных соревнований, проведение подвижных игр, конкурсов, встречи с медицинскими работниками, оздоровительные процедуры призваны способствовать укреплению здоровья, развитию двигательных способностей и функциональных возможностей детей, воспитанию нравственн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и волевых качеств личности.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досуга построена так, чтобы наиболее полно и ярко раскрыть естественную потребность в свободе и независимости ребенка, стать сферой активного самовоспитания, предоставить детям возможность роста и самосовершенство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вания, преодолеть трудности возрастных проблем. Реализация программы осуществляется через организацию различных видов деятельности.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Программа также способствует формированию самостоятельности детей в организации совместной деятельности, через включение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бят в управление делами на уровне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отряда и предусматривает развитие и воспитание ребят в коллективе.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Отдых – это смена деятельности. Энергия ребенка в период летнего отдыха находит выход в деятельности творческой, которая, по сути своей, всегд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несет психотерапевтический эффект. Использование массовых форм проведения досуга, таких как игры, путешествия, конкурсы, состязания, концертно-игровые программы способствуют включению всех детей в творческую деятельность, расширяют кругозор детей, развив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ают у них любознательность.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Концепция программы.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Программа направлена на сохранение и укрепление здоровья детей, и организацию досуга во время летних каникул.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Данная программа предусматривает дополнительное образование детей,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вооружает их знаниями об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кружающей среде и ее влиянии на организм человека, прививает навыки здорового образа жизни.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и задачи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и оздоровления учащихся школы в летний  период.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B803FA" w:rsidRDefault="009F1D85">
            <w:pPr>
              <w:widowControl w:val="0"/>
              <w:numPr>
                <w:ilvl w:val="0"/>
                <w:numId w:val="2"/>
              </w:num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Создать условия для интересного, разнообразного, познав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ательного и развивающего психически и физически отдыха ребят.</w:t>
            </w:r>
          </w:p>
          <w:p w:rsidR="00B803FA" w:rsidRDefault="009F1D85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Организовать полезную совместную деятельность детей и взрослых. В работе использовать методику коллективно-творческих дел.</w:t>
            </w:r>
          </w:p>
          <w:p w:rsidR="00B803FA" w:rsidRDefault="009F1D85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Создать новую среду общения.</w:t>
            </w:r>
          </w:p>
          <w:p w:rsidR="00B803FA" w:rsidRDefault="009F1D85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учетом интереса личности ребёнка расш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ирить через игровой сюжет сферы двигательной активности.</w:t>
            </w:r>
          </w:p>
          <w:p w:rsidR="00B803FA" w:rsidRDefault="009F1D85">
            <w:pPr>
              <w:widowControl w:val="0"/>
              <w:numPr>
                <w:ilvl w:val="0"/>
                <w:numId w:val="2"/>
              </w:num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Привлечь максимально большее количество детей к осознанному выбору здорового образа жизни</w:t>
            </w:r>
          </w:p>
          <w:p w:rsidR="00B803FA" w:rsidRDefault="009F1D85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Принципы, используемые при планировании и проведении лагерной смены: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Прининципы самореализации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 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ловиях лагеря предусматривает: осознание ими целей и перспектив предполагаемых видов деятельности; добровольность включения подростков в ту или иную деятельность, учёт возрастных и индивидуальных особенностей; создание ситуации успеха; поощрение достигнуто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включенности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 социально значимые отношения предусматривает: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 или дня;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доставление возможности и право отстаивать своё мнение.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взаимосвязи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педагогического управления и детского самоуправления предусматривает: приобретение опыта организации коллективной деятельности и самоорганизации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ащиту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члена колле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ктива от негативных проявлений и вредных привычек, создание ситуаций, требующих принятия коллективного решения; формирование чувства ответственности за принятое решение, за свои поступки и действия.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сочетания воспитательных и образовательных мер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трудовой деятельностью детей предусматривает: режим дня, обеспечивающий разумное сочетание всех видов деятельности, взаимосвязь всех мероприятий в рамках тематического дня; активное участие детей во всех видах деятельности.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расширени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индивидуального исторического пространства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соответствии с этим принципом основные исторические понятия, проблемы рассматриваются на уровне конкретного человека, группы людей, их ближайшего окружения, на уровне села, района, страны и всей планеты.</w:t>
            </w:r>
          </w:p>
          <w:p w:rsidR="00B803FA" w:rsidRDefault="009F1D85">
            <w:pPr>
              <w:widowControl w:val="0"/>
              <w:spacing w:before="280" w:after="28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bookmarkStart w:id="0" w:name="_toc232314429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Методы реализации программы:</w:t>
            </w:r>
          </w:p>
          <w:p w:rsidR="00B803FA" w:rsidRDefault="009F1D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оздоровления: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витаминизация;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физиотерапия;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закаливание;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утренняя гимнастика;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занятия и соревнования;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 по гигиеническому воспитанию и профилактике травматизма;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фитотерапия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методы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убеждение;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поощрение;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личный пример;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вовлечение каждого в деятельность;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самоуправление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етоды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словесные методы (объяснение, беседа, рассказ, диалог).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экскурсии.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игра (игры развивающие, познавательные, подв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ижные, сюжетно-ролевые, народные, игры на развитие внимания, памяти, воображения, настольные, деловые игры).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Проектно-конструкторские методы (разработка проектов, программ, сценариев праздников, моделирование ситуации, создание творческих работ).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ктическая работ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упражнения, тренинги, учебно-исследовательская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деятельность, камеральная обработка собранных материалов).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наблюдения (запись наблюдений).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и виды деятельности: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803FA" w:rsidRDefault="009F1D85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художественно – творч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еское;</w:t>
            </w:r>
          </w:p>
          <w:p w:rsidR="00B803FA" w:rsidRDefault="009F1D85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трудовая деятельность;</w:t>
            </w:r>
          </w:p>
          <w:p w:rsidR="00B803FA" w:rsidRDefault="009F1D85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деятельность;</w:t>
            </w:r>
          </w:p>
          <w:p w:rsidR="00B803FA" w:rsidRDefault="009F1D85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интеллектуальное направление;</w:t>
            </w:r>
          </w:p>
          <w:p w:rsidR="00B803FA" w:rsidRDefault="009F1D85">
            <w:pPr>
              <w:widowControl w:val="0"/>
              <w:numPr>
                <w:ilvl w:val="0"/>
                <w:numId w:val="3"/>
              </w:num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кружковая деятельность.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 программы</w:t>
            </w:r>
          </w:p>
          <w:p w:rsidR="00B803FA" w:rsidRDefault="009F1D85">
            <w:pPr>
              <w:widowControl w:val="0"/>
              <w:numPr>
                <w:ilvl w:val="0"/>
                <w:numId w:val="4"/>
              </w:num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младшие школьники</w:t>
            </w:r>
          </w:p>
          <w:p w:rsidR="00B803FA" w:rsidRDefault="009F1D85">
            <w:pPr>
              <w:widowControl w:val="0"/>
              <w:numPr>
                <w:ilvl w:val="0"/>
                <w:numId w:val="4"/>
              </w:num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подростки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действия программы</w:t>
            </w:r>
          </w:p>
          <w:p w:rsidR="00B803FA" w:rsidRDefault="009F1D85">
            <w:pPr>
              <w:widowControl w:val="0"/>
              <w:numPr>
                <w:ilvl w:val="0"/>
                <w:numId w:val="5"/>
              </w:numPr>
              <w:spacing w:before="280"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03.06.24 по 27.06.24 года.</w:t>
            </w:r>
          </w:p>
          <w:p w:rsidR="00B803FA" w:rsidRDefault="009F1D85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bookmarkStart w:id="1" w:name="_toc232314432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Возможные риски:</w:t>
            </w:r>
          </w:p>
          <w:p w:rsidR="00B803FA" w:rsidRDefault="009F1D85">
            <w:pPr>
              <w:widowControl w:val="0"/>
              <w:numPr>
                <w:ilvl w:val="0"/>
                <w:numId w:val="6"/>
              </w:num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Плохие погодные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условия;</w:t>
            </w:r>
          </w:p>
          <w:p w:rsidR="00B803FA" w:rsidRDefault="009F1D85">
            <w:pPr>
              <w:widowControl w:val="0"/>
              <w:numPr>
                <w:ilvl w:val="0"/>
                <w:numId w:val="6"/>
              </w:num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Поломка оргтехники.</w:t>
            </w:r>
          </w:p>
          <w:p w:rsidR="009F1D85" w:rsidRPr="003C4B9B" w:rsidRDefault="009F1D85" w:rsidP="009F1D85">
            <w:pPr>
              <w:spacing w:after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модель</w:t>
            </w:r>
            <w:r w:rsidRPr="003C4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смены</w:t>
            </w:r>
          </w:p>
          <w:p w:rsidR="009F1D85" w:rsidRPr="00CA55FB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5FB">
              <w:rPr>
                <w:rFonts w:ascii="Times New Roman" w:hAnsi="Times New Roman" w:cs="Times New Roman"/>
                <w:sz w:val="24"/>
                <w:szCs w:val="24"/>
              </w:rPr>
              <w:t>В основе игровой модели смены лежит путешествие ребят в неизвестную страну. Путешествовать по неизвестным местам возможно только сплочённой командой! Тем более</w:t>
            </w:r>
            <w:proofErr w:type="gramStart"/>
            <w:r w:rsidRPr="00CA55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CA55FB">
              <w:rPr>
                <w:rFonts w:ascii="Times New Roman" w:hAnsi="Times New Roman" w:cs="Times New Roman"/>
                <w:sz w:val="24"/>
                <w:szCs w:val="24"/>
              </w:rPr>
              <w:t xml:space="preserve"> что жителям этой страны требуется помощь. Поэтому, задача ребят создать такую команду, успешно пройти все испытания, собрать карту, пока неизвестной для них, страны, и таким образом помочь жителям в сохранении их главных сокровищ.</w:t>
            </w:r>
          </w:p>
          <w:p w:rsidR="009F1D85" w:rsidRPr="00CA55FB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5FB">
              <w:rPr>
                <w:rFonts w:ascii="Times New Roman" w:hAnsi="Times New Roman" w:cs="Times New Roman"/>
                <w:sz w:val="24"/>
                <w:szCs w:val="24"/>
              </w:rPr>
              <w:t>Каждый день начинается с нового открытия – новой локации неизвестной страны. Путешествовать по стране и открывать тайны помогают её невидимые жители, которые общаются с ребятами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5FB">
              <w:rPr>
                <w:rFonts w:ascii="Times New Roman" w:hAnsi="Times New Roman" w:cs="Times New Roman"/>
                <w:sz w:val="24"/>
                <w:szCs w:val="24"/>
              </w:rPr>
              <w:t>при помощи книги. Для педагога книга является инструментом поддержания игрового сюжета. От лица невидимых жителей педагог предлагает ребятам поучаствовать в том или ином событии, отвечает на их вопросы, даёт подсказки в виде элементов карты страны, по которой ребята путешествуют.</w:t>
            </w:r>
          </w:p>
          <w:p w:rsidR="009F1D85" w:rsidRPr="00CA55FB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5FB">
              <w:rPr>
                <w:rFonts w:ascii="Times New Roman" w:hAnsi="Times New Roman" w:cs="Times New Roman"/>
                <w:sz w:val="24"/>
                <w:szCs w:val="24"/>
              </w:rPr>
              <w:t>Погружение в игровую модель начинается с первых дней смены, а именно с общего сбора участников «Здравствуй, лагерь» – дело, дающее старт смены и направленное на знакомство с территорией и инфраструктурой лагеря, в котором проводится смена (ведь даже на свою привычную школу можно взглянуть по-новому). Во время общего сбора участников «Здравствуй, лагерь</w:t>
            </w:r>
            <w:proofErr w:type="gramStart"/>
            <w:r w:rsidRPr="00CA55FB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Pr="00CA55FB">
              <w:rPr>
                <w:rFonts w:ascii="Times New Roman" w:hAnsi="Times New Roman" w:cs="Times New Roman"/>
                <w:sz w:val="24"/>
                <w:szCs w:val="24"/>
              </w:rPr>
              <w:t xml:space="preserve"> рамках игрового сюжета каждый отряд находит свой волшебный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ключик </w:t>
            </w:r>
            <w:r w:rsidRPr="00CA55FB">
              <w:rPr>
                <w:rFonts w:ascii="Times New Roman" w:hAnsi="Times New Roman" w:cs="Times New Roman"/>
                <w:sz w:val="24"/>
                <w:szCs w:val="24"/>
              </w:rPr>
              <w:t xml:space="preserve">и узнаёт о том, что открыть его сможет команда, которая в течение двух </w:t>
            </w:r>
            <w:proofErr w:type="spellStart"/>
            <w:r w:rsidRPr="00CA55FB">
              <w:rPr>
                <w:rFonts w:ascii="Times New Roman" w:hAnsi="Times New Roman" w:cs="Times New Roman"/>
                <w:sz w:val="24"/>
                <w:szCs w:val="24"/>
              </w:rPr>
              <w:t>первыхднейуспешно</w:t>
            </w:r>
            <w:proofErr w:type="spellEnd"/>
            <w:r w:rsidRPr="00CA55FB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 первые задания: придумает название и девиз отряда, нарисует эмблему, представит творческую визитку, поучаствует в играх на сплочение. Итогом первых двух дней становится то, что ребята находят ключ, открывают сундук и, сами того не подозревая, оказываются в неизвестной стране.</w:t>
            </w:r>
          </w:p>
          <w:p w:rsidR="009F1D85" w:rsidRPr="00610FFC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FFC">
              <w:rPr>
                <w:rFonts w:ascii="Times New Roman" w:hAnsi="Times New Roman" w:cs="Times New Roman"/>
                <w:sz w:val="24"/>
                <w:szCs w:val="24"/>
              </w:rPr>
              <w:t xml:space="preserve">В сундуке находится книга, она – не обычная, а волшебная. Открыв эту книгу, ребята видят чистые листы, но на первой странице – послание от невидимых жителей неизвестной страны, в котором ребят просят о помощи: «... для того, чтобы страна </w:t>
            </w:r>
            <w:proofErr w:type="gramStart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>существовала долго и о ней никто не забыл</w:t>
            </w:r>
            <w:proofErr w:type="gramEnd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 xml:space="preserve">, а жители и их друзья были счастливы, необходимо раскрыть все её тайны». Книга становится неким источником, с помощью которого ребята могут общаться с жителями неизвестной страны. Этой книге можно задать вопрос, и она ответит, а может </w:t>
            </w:r>
            <w:proofErr w:type="spellStart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>наоборот</w:t>
            </w:r>
            <w:proofErr w:type="gramStart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>ама</w:t>
            </w:r>
            <w:proofErr w:type="spellEnd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 xml:space="preserve"> дать небольшое задание или поручение, пригласить ребят в игру или на экскурсию, </w:t>
            </w:r>
            <w:proofErr w:type="spellStart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>датьподсказки</w:t>
            </w:r>
            <w:proofErr w:type="spellEnd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 xml:space="preserve">, которые направят ребят к разгадкам всех тайн. </w:t>
            </w:r>
            <w:proofErr w:type="gramStart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>Чтобы путешествие было успешным, также необходимо всем вместе договориться о правилах, которые нужно выполнять, и познакомиться с традициями той страны, в путешествие по которой ребята отправляются (тематический час отряда «Открывая страницы интересной книги, который проходит во второй день смены»).</w:t>
            </w:r>
            <w:proofErr w:type="gramEnd"/>
          </w:p>
          <w:p w:rsidR="009F1D85" w:rsidRPr="00610FFC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FFC">
              <w:rPr>
                <w:rFonts w:ascii="Times New Roman" w:hAnsi="Times New Roman" w:cs="Times New Roman"/>
                <w:sz w:val="24"/>
                <w:szCs w:val="24"/>
              </w:rPr>
              <w:t>На протяжении основного периода смены ребята постепенно открывают тайны, знакомятся с играми, легендами, забавами, традициями, народными промыслами, узнают о величии природного и национального богатств неизвестной для них страны.</w:t>
            </w:r>
          </w:p>
          <w:p w:rsidR="009F1D85" w:rsidRPr="00610FFC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FFC">
              <w:rPr>
                <w:rFonts w:ascii="Times New Roman" w:hAnsi="Times New Roman" w:cs="Times New Roman"/>
                <w:sz w:val="24"/>
                <w:szCs w:val="24"/>
              </w:rPr>
              <w:t xml:space="preserve">Летит день за днём </w:t>
            </w:r>
            <w:proofErr w:type="spellStart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>ипутешествие</w:t>
            </w:r>
            <w:proofErr w:type="spellEnd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 xml:space="preserve"> подходит к завершению. Смогли ли ребята помочь жителям Страны Маленьких и Больших Открытий, получилось ли собрать карту этой страны, можно ли теперь назвать отряд настоящей командой? И что это за страна, по которой они </w:t>
            </w:r>
            <w:proofErr w:type="gramStart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путешествовали столько дней</w:t>
            </w:r>
            <w:proofErr w:type="gramEnd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 xml:space="preserve">? Как ответить на эти вопросы? На эти вопросы ребята отвечают вместе со своим вожатым/учителем в рамках дел десятого тематического дня смены «Открытие тайн страны Маленьких и Великих открытий». Один из советов звучит от </w:t>
            </w:r>
            <w:proofErr w:type="spellStart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>жителейстраны</w:t>
            </w:r>
            <w:proofErr w:type="spellEnd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 xml:space="preserve">: «… собрать воедино все элементы карты, которые они получили за эти несколько дней, и угадать, что это за страна, по которой они путешествовали». Ребята ещё раз </w:t>
            </w:r>
            <w:proofErr w:type="spellStart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>вспоминают</w:t>
            </w:r>
            <w:proofErr w:type="gramStart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610FFC">
              <w:rPr>
                <w:rFonts w:ascii="Times New Roman" w:hAnsi="Times New Roman" w:cs="Times New Roman"/>
                <w:sz w:val="24"/>
                <w:szCs w:val="24"/>
              </w:rPr>
              <w:t xml:space="preserve"> и где они путешествовали, собирают карту воедино и отгадывают, что всё это время путешествие проходило по знакомой и одновременно незнакомой для них стране – России. Ярким моментом завершения смены становится совместно организованный праздник в честь того, что команда путешественников успешно справилась со всеми задачами и испытаниями.</w:t>
            </w:r>
          </w:p>
          <w:p w:rsidR="009F1D85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FFC">
              <w:rPr>
                <w:rFonts w:ascii="Times New Roman" w:hAnsi="Times New Roman" w:cs="Times New Roman"/>
                <w:sz w:val="24"/>
                <w:szCs w:val="24"/>
              </w:rPr>
              <w:t>В завершение путешествия по стране ребятам предлагается создать афишу-коллаж о том, как прошло их путешествие. Это становится подведением итогов смены и анализом пережитых детьми событий.</w:t>
            </w:r>
          </w:p>
          <w:p w:rsidR="009F1D85" w:rsidRDefault="009F1D85" w:rsidP="009F1D85">
            <w:pPr>
              <w:spacing w:after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1D85" w:rsidRPr="003C4B9B" w:rsidRDefault="009F1D85" w:rsidP="009F1D85">
            <w:pPr>
              <w:spacing w:after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</w:t>
            </w:r>
            <w:r w:rsidRPr="00B33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мотивации и стимулирования детей</w:t>
            </w:r>
          </w:p>
          <w:p w:rsidR="009F1D85" w:rsidRPr="00294232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5FB">
              <w:rPr>
                <w:rFonts w:ascii="Times New Roman" w:hAnsi="Times New Roman" w:cs="Times New Roman"/>
                <w:sz w:val="24"/>
                <w:szCs w:val="24"/>
              </w:rPr>
              <w:t>Общая система стимулирования отряда представлена в виде элементов карты, которые отряд собирает на протяжении всего путешествия.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</w:t>
            </w:r>
            <w:r w:rsidRPr="00294232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путешествия ребята собирают все элементы воедино. Ведения отдельной рейтинговой таблицы не требуется, так как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отрядов</w:t>
            </w:r>
            <w:r w:rsidRPr="00294232">
              <w:rPr>
                <w:rFonts w:ascii="Times New Roman" w:hAnsi="Times New Roman" w:cs="Times New Roman"/>
                <w:sz w:val="24"/>
                <w:szCs w:val="24"/>
              </w:rPr>
              <w:t xml:space="preserve"> не предполагает соревновательный характер.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отдельных конкурсах</w:t>
            </w:r>
            <w:r w:rsidRPr="00294232">
              <w:rPr>
                <w:rFonts w:ascii="Times New Roman" w:hAnsi="Times New Roman" w:cs="Times New Roman"/>
                <w:sz w:val="24"/>
                <w:szCs w:val="24"/>
              </w:rPr>
              <w:t>,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х, играх</w:t>
            </w:r>
            <w:r w:rsidRPr="00294232">
              <w:rPr>
                <w:rFonts w:ascii="Times New Roman" w:hAnsi="Times New Roman" w:cs="Times New Roman"/>
                <w:sz w:val="24"/>
                <w:szCs w:val="24"/>
              </w:rPr>
              <w:t xml:space="preserve"> отряды могут получать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и </w:t>
            </w:r>
            <w:r w:rsidRPr="00294232">
              <w:rPr>
                <w:rFonts w:ascii="Times New Roman" w:hAnsi="Times New Roman" w:cs="Times New Roman"/>
                <w:sz w:val="24"/>
                <w:szCs w:val="24"/>
              </w:rPr>
              <w:t>грамоты, а при необхо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димости и возможности –</w:t>
            </w:r>
            <w:r w:rsidRPr="00294232">
              <w:rPr>
                <w:rFonts w:ascii="Times New Roman" w:hAnsi="Times New Roman" w:cs="Times New Roman"/>
                <w:sz w:val="24"/>
                <w:szCs w:val="24"/>
              </w:rPr>
              <w:t xml:space="preserve"> сладкие призы. </w:t>
            </w:r>
          </w:p>
          <w:p w:rsidR="009F1D85" w:rsidRPr="00294232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232">
              <w:rPr>
                <w:rFonts w:ascii="Times New Roman" w:hAnsi="Times New Roman" w:cs="Times New Roman"/>
                <w:sz w:val="24"/>
                <w:szCs w:val="24"/>
              </w:rPr>
              <w:t>Индивидуальная система стимулирования участника смены может быть разработана и введена на усмотрение педагога, работающего с отрядом. В качестве рекомендаций: ребёнка можно награждать индивидуально грамотами, дипломами, небольшими медалями за конкретные достижения. Но если педагог считает, что необходимо ввести систему стимулирования внутри своего отряда, то она должна дополнять игровую модель, а не идти вразрез с ней.</w:t>
            </w:r>
          </w:p>
          <w:p w:rsidR="009F1D85" w:rsidRPr="00294232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D85" w:rsidRPr="003C4B9B" w:rsidRDefault="009F1D85" w:rsidP="009F1D85">
            <w:pPr>
              <w:spacing w:after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3C4B9B">
              <w:rPr>
                <w:rFonts w:ascii="Times New Roman" w:hAnsi="Times New Roman" w:cs="Times New Roman"/>
                <w:b/>
                <w:sz w:val="24"/>
                <w:szCs w:val="24"/>
              </w:rPr>
              <w:t>истемы самоуправления</w:t>
            </w:r>
          </w:p>
          <w:p w:rsidR="009F1D85" w:rsidRPr="003C4B9B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В основу детского самоуправления поставлен </w:t>
            </w:r>
            <w:proofErr w:type="spellStart"/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деятельностно-ориентированный</w:t>
            </w:r>
            <w:proofErr w:type="spellEnd"/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 подход, при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отором педагогом вначале определяется объё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м деятельности, который следует разделить с ребятами, а только потом формируется детское сообщество, которое готово такую деятельность реализовывать совместно </w:t>
            </w:r>
            <w:proofErr w:type="gramStart"/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F1D85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A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Принципы детского самоуправления:</w:t>
            </w:r>
          </w:p>
          <w:p w:rsidR="009F1D85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добровольность; </w:t>
            </w:r>
          </w:p>
          <w:p w:rsidR="009F1D85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включё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 самоуправления 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всех груп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детей; </w:t>
            </w:r>
          </w:p>
          <w:p w:rsidR="009F1D85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приоритет развития ребё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нка; </w:t>
            </w:r>
          </w:p>
          <w:p w:rsidR="009F1D85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повсем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естное присутствие (участие ребё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нка в принятии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сех решений, касающихся его, с учё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том степени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социализации в коллективе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, возрастных и психологических возможностей); </w:t>
            </w:r>
          </w:p>
          <w:p w:rsidR="009F1D85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доверие (предоставление детям большей свободы действий, увеличение зоны их ответственности);</w:t>
            </w:r>
          </w:p>
          <w:p w:rsidR="009F1D85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открытость, честность взрослых в общении с детьми и недопущение использования детей в качестве инструмента достижения собственных целей;</w:t>
            </w:r>
          </w:p>
          <w:p w:rsidR="009F1D85" w:rsidRPr="003C4B9B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на результат. </w:t>
            </w:r>
          </w:p>
          <w:p w:rsidR="009F1D85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Для оптимизации процесса детского самоуправления в смене предлагается ввести систему чередования творческих </w:t>
            </w:r>
            <w:r w:rsidRPr="00542C98">
              <w:rPr>
                <w:rFonts w:ascii="Times New Roman" w:hAnsi="Times New Roman" w:cs="Times New Roman"/>
                <w:sz w:val="24"/>
                <w:szCs w:val="24"/>
              </w:rPr>
              <w:t>поручений (далее – ЧТП),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 основанную на двух простых правилах: «от меньшего к больше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му» и «от простого к сложному»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истема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ЧТП строится на разделении отряда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микрогруппы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творческих заданий и поручений, благодаря которым каждый ребёнок сможет проявить свои способности в различных видах деятельности. Одним из непременных условий эффективности ЧТП является очерёдность их выполнения: чёткая последовательность, отражающаяся в схеме, вывешенной на отрядном месте.</w:t>
            </w:r>
          </w:p>
          <w:p w:rsidR="009F1D85" w:rsidRPr="003C4B9B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 игровой модели в начале смены ребята занимают достаточно простую позицию – они договариваются о том, как назвать отряд, что может быть представлено на эмблеме их отряда, предлагают варианты того, что может быть включено 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ворческую визитку. Дальше в играх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 на сплочение ребята принимают ответственность в разной степени за свои решения и за решения команды. Открывая </w:t>
            </w:r>
            <w:r w:rsidRPr="00CA55FB">
              <w:rPr>
                <w:rFonts w:ascii="Times New Roman" w:hAnsi="Times New Roman" w:cs="Times New Roman"/>
                <w:sz w:val="24"/>
                <w:szCs w:val="24"/>
              </w:rPr>
              <w:t>сундук и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 попадая в неизвестную страну, ребята знакомятся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правиламиеё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жителей, 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объединяются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общих задач, которые им предлагают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 (здесь могут быть представлены и творческие, и традиционные поручения, которые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реализуются на протяжении смены). В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смены 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ребята берут на себя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посильные роли в организации общего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праздника.</w:t>
            </w:r>
          </w:p>
          <w:p w:rsidR="009F1D85" w:rsidRPr="003C4B9B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Для решения задач, которые стоят перед реб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ятами, формируются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микрогруппы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3-5 человек. 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смены педагогу важно координировать 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proofErr w:type="spellEnd"/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 таким образом, чтобы каждый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ребёнок попробовал себя в разных ролях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1D85" w:rsidRPr="003C4B9B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детское самоуправление проявляется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микрогрупп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посильной 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принятии решений, выполнении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 тех или иных поручений и сопровождается взрослыми на протяжении всей смены.</w:t>
            </w:r>
          </w:p>
          <w:p w:rsidR="009F1D85" w:rsidRPr="003C4B9B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Примеры различных поручений представлены в сценариях ключевых дел смены.</w:t>
            </w:r>
          </w:p>
          <w:p w:rsidR="009F1D85" w:rsidRPr="003C4B9B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D85" w:rsidRPr="003C4B9B" w:rsidRDefault="009F1D85" w:rsidP="009F1D85">
            <w:pPr>
              <w:spacing w:after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программы</w:t>
            </w:r>
            <w:r w:rsidRPr="003C4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смены по периодам</w:t>
            </w:r>
          </w:p>
          <w:p w:rsidR="009F1D85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предполагает описание ключевых дел смены, которые рекомендованы к реализации,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именно они поддерживают игровую модель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коллектив лагеря может добавить или разнообразить формы 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      </w:r>
          </w:p>
          <w:p w:rsidR="009F1D85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Обязательным условием для детей-участников является то, что они предварительно не знакомятся с содержанием всей смены, а постепенно узнают о том, что их ждёт в течение дня: каждое утро, открывая новые страницы волшебной книги, ребята, вместе со своим вожатым/учителем, находят новые подсказки и приглашение к продолжению путешествия (в новый тематический день).</w:t>
            </w:r>
            <w:proofErr w:type="gramEnd"/>
          </w:p>
          <w:p w:rsidR="009F1D85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D85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5FB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планирования дня в смене конкретным лагерем могут быть добавлены </w:t>
            </w:r>
            <w:proofErr w:type="gramStart"/>
            <w:r w:rsidRPr="00CA55FB">
              <w:rPr>
                <w:rFonts w:ascii="Times New Roman" w:hAnsi="Times New Roman" w:cs="Times New Roman"/>
                <w:sz w:val="24"/>
                <w:szCs w:val="24"/>
              </w:rPr>
              <w:t>дополнительные дела/события, идущие в единой логике развития событий или взяты</w:t>
            </w:r>
            <w:proofErr w:type="gramEnd"/>
            <w:r w:rsidRPr="00CA55FB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дел, которые приведены в перечне.</w:t>
            </w:r>
          </w:p>
          <w:p w:rsidR="009F1D85" w:rsidRPr="003C4B9B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6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Организационный период (1-2 дни смены)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 – орлята собираются вместе после учебного года, чтобы интересно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познавательно провести время, познакомиться.</w:t>
            </w:r>
          </w:p>
          <w:p w:rsidR="009F1D85" w:rsidRPr="003C4B9B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Задачи организационного периода:</w:t>
            </w:r>
          </w:p>
          <w:p w:rsidR="009F1D85" w:rsidRPr="009D0BC6" w:rsidRDefault="009F1D85" w:rsidP="009F1D85">
            <w:pPr>
              <w:pStyle w:val="a9"/>
              <w:numPr>
                <w:ilvl w:val="1"/>
                <w:numId w:val="43"/>
              </w:numPr>
              <w:tabs>
                <w:tab w:val="left" w:pos="993"/>
              </w:tabs>
              <w:suppressAutoHyphens w:val="0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BC6">
              <w:rPr>
                <w:rFonts w:ascii="Times New Roman" w:hAnsi="Times New Roman" w:cs="Times New Roman"/>
                <w:sz w:val="24"/>
                <w:szCs w:val="24"/>
              </w:rPr>
              <w:t>адаптация участников смены, знакомство с правилами лагеря, распорядком дня;</w:t>
            </w:r>
          </w:p>
          <w:p w:rsidR="009F1D85" w:rsidRPr="009D0BC6" w:rsidRDefault="009F1D85" w:rsidP="009F1D85">
            <w:pPr>
              <w:pStyle w:val="a9"/>
              <w:numPr>
                <w:ilvl w:val="1"/>
                <w:numId w:val="43"/>
              </w:numPr>
              <w:tabs>
                <w:tab w:val="left" w:pos="993"/>
              </w:tabs>
              <w:suppressAutoHyphens w:val="0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BC6">
              <w:rPr>
                <w:rFonts w:ascii="Times New Roman" w:hAnsi="Times New Roman" w:cs="Times New Roman"/>
                <w:sz w:val="24"/>
                <w:szCs w:val="24"/>
              </w:rPr>
              <w:t>знакомство с территорией, историей и инфраструктурой лагеря;</w:t>
            </w:r>
          </w:p>
          <w:p w:rsidR="009F1D85" w:rsidRPr="009D0BC6" w:rsidRDefault="009F1D85" w:rsidP="009F1D85">
            <w:pPr>
              <w:pStyle w:val="a9"/>
              <w:numPr>
                <w:ilvl w:val="1"/>
                <w:numId w:val="43"/>
              </w:numPr>
              <w:tabs>
                <w:tab w:val="left" w:pos="993"/>
              </w:tabs>
              <w:suppressAutoHyphens w:val="0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BC6">
              <w:rPr>
                <w:rFonts w:ascii="Times New Roman" w:hAnsi="Times New Roman" w:cs="Times New Roman"/>
                <w:sz w:val="24"/>
                <w:szCs w:val="24"/>
              </w:rPr>
              <w:t>знакомство со всеми участниками смены через творческие визитки отрядов;</w:t>
            </w:r>
          </w:p>
          <w:p w:rsidR="009F1D85" w:rsidRPr="009D0BC6" w:rsidRDefault="009F1D85" w:rsidP="009F1D85">
            <w:pPr>
              <w:pStyle w:val="a9"/>
              <w:numPr>
                <w:ilvl w:val="1"/>
                <w:numId w:val="43"/>
              </w:numPr>
              <w:tabs>
                <w:tab w:val="left" w:pos="993"/>
              </w:tabs>
              <w:suppressAutoHyphens w:val="0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BC6">
              <w:rPr>
                <w:rFonts w:ascii="Times New Roman" w:hAnsi="Times New Roman" w:cs="Times New Roman"/>
                <w:sz w:val="24"/>
                <w:szCs w:val="24"/>
              </w:rPr>
              <w:t>знакомство с содержанием программы смены (ввод в игровой сюжет, информирование детей об их возможностях в смене).</w:t>
            </w:r>
          </w:p>
          <w:p w:rsidR="009F1D85" w:rsidRPr="003C4B9B" w:rsidRDefault="009F1D85" w:rsidP="009F1D85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14"/>
              <w:gridCol w:w="6231"/>
            </w:tblGrid>
            <w:tr w:rsidR="009F1D85" w:rsidRPr="003C4B9B" w:rsidTr="003D6396"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lastRenderedPageBreak/>
                    <w:t>Формы ключевых событий и дел</w:t>
                  </w:r>
                </w:p>
              </w:tc>
              <w:tc>
                <w:tcPr>
                  <w:tcW w:w="6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Краткое о</w:t>
                  </w:r>
                  <w:r w:rsidRPr="003C4B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писание </w:t>
                  </w:r>
                </w:p>
              </w:tc>
            </w:tr>
            <w:tr w:rsidR="009F1D85" w:rsidRPr="003C4B9B" w:rsidTr="003D6396">
              <w:trPr>
                <w:trHeight w:val="240"/>
              </w:trPr>
              <w:tc>
                <w:tcPr>
                  <w:tcW w:w="934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Организационный период. Формирование отрядов.</w:t>
                  </w:r>
                </w:p>
              </w:tc>
            </w:tr>
            <w:tr w:rsidR="009F1D85" w:rsidRPr="003C4B9B" w:rsidTr="003D6396"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12D3D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 xml:space="preserve">«Когда на планете хозяева   — дети…»   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  <w:p w:rsidR="009F1D85" w:rsidRPr="00812D3D" w:rsidRDefault="009F1D85" w:rsidP="003D639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Культурно-развлекательная программа, посвящается международному дню ребёнка.</w:t>
                  </w:r>
                </w:p>
              </w:tc>
            </w:tr>
            <w:tr w:rsidR="009F1D85" w:rsidRPr="003C4B9B" w:rsidTr="003D6396"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Игровой час «Играю я – играют друзья»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отряда)</w:t>
                  </w:r>
                </w:p>
                <w:p w:rsidR="009F1D85" w:rsidRPr="003C4B9B" w:rsidRDefault="009F1D85" w:rsidP="003D6396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Включает в себя проведение игр или игровых программ на взаимодействие, </w:t>
                  </w:r>
                  <w:proofErr w:type="spellStart"/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командообразование</w:t>
                  </w:r>
                  <w:proofErr w:type="spellEnd"/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сплочение, выявление лидера, создание благоприятного эмоционального фона в коллективе; </w:t>
                  </w:r>
                </w:p>
              </w:tc>
            </w:tr>
            <w:tr w:rsidR="009F1D85" w:rsidRPr="003C4B9B" w:rsidTr="003D6396"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Общий сбор участников «Здравствуй, лагерь»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Включает в себя официальный старт смены – открытие с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поднятием государственного флага РФ и исполнением гимна РФ, творческим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номером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риветственной</w:t>
                  </w:r>
                  <w:proofErr w:type="spellEnd"/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речью начальн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ика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лагеря;далее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переход к хозяйственному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сбор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который подразумевает знакомство участников смены с территорией лагеря, с основными правилами и распорядком дня, ключевыми людьми, к которым можно обращаться в течение смены. Итогом общего сбора участников «Здравствуй, лагерь» становится </w:t>
                  </w:r>
                  <w:r w:rsidRPr="00446F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погружение детей в игровую модель смены, и, соответственно,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обнаружение каждым отрядом своего сундука и </w:t>
                  </w:r>
                  <w:r w:rsidRPr="00446F0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пониманием того,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каким образом этот сундук можно будет открыть.</w:t>
                  </w:r>
                </w:p>
              </w:tc>
            </w:tr>
            <w:tr w:rsidR="009F1D85" w:rsidRPr="003C4B9B" w:rsidTr="003D6396">
              <w:trPr>
                <w:trHeight w:val="240"/>
              </w:trPr>
              <w:tc>
                <w:tcPr>
                  <w:tcW w:w="934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Погружение в игровой сюжет смены.</w:t>
                  </w:r>
                </w:p>
              </w:tc>
            </w:tr>
            <w:tr w:rsidR="009F1D85" w:rsidRPr="003C4B9B" w:rsidTr="003D6396"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Творческая встреча орлят «Знакомьтесь, это – мы!»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Подразумевает знакомство отрядов друг с другом, творческую презентацию визиток, названий и девизов; знакомство с творческой визиткой «вожатского» отряда –  коллективом учителей, педагогов, наставников-старшеклассников,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если они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принимают участие в реализации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программы 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смены.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 итогам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представления творческих визиток отряды получают ключи к своим сундукам.</w:t>
                  </w:r>
                </w:p>
              </w:tc>
            </w:tr>
            <w:tr w:rsidR="009F1D85" w:rsidRPr="003C4B9B" w:rsidTr="003D6396">
              <w:tc>
                <w:tcPr>
                  <w:tcW w:w="31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Тематический час «Открывая страницы интересной книги»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отряда)</w:t>
                  </w:r>
                </w:p>
              </w:tc>
              <w:tc>
                <w:tcPr>
                  <w:tcW w:w="6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Данное дело начинается с открытия сундука, где отряд находит волшебную книгу, открыв которую, ребята видят послание от жителей неизвестной страны. Также жители знакомят детей с правилами, которые приняты в неизвестной стране. </w:t>
                  </w:r>
                  <w:r w:rsidRPr="007A3A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основе этих правил отряд продумывает группы ЧТП.</w:t>
                  </w:r>
                </w:p>
              </w:tc>
            </w:tr>
          </w:tbl>
          <w:p w:rsidR="009F1D85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F1D85" w:rsidRPr="003C4B9B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60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Основной период (3-12 дни смены)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 – орлята отправляются в путешествие по неизвестной стране,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 xml:space="preserve">вать которую им помогают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невидимые </w:t>
            </w: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жители этой страны.</w:t>
            </w:r>
          </w:p>
          <w:p w:rsidR="009F1D85" w:rsidRPr="003C4B9B" w:rsidRDefault="009F1D85" w:rsidP="009F1D85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B9B">
              <w:rPr>
                <w:rFonts w:ascii="Times New Roman" w:hAnsi="Times New Roman" w:cs="Times New Roman"/>
                <w:sz w:val="24"/>
                <w:szCs w:val="24"/>
              </w:rPr>
              <w:t>Задачи основного периода:</w:t>
            </w:r>
          </w:p>
          <w:p w:rsidR="009F1D85" w:rsidRPr="009D0BC6" w:rsidRDefault="009F1D85" w:rsidP="009F1D85">
            <w:pPr>
              <w:pStyle w:val="a9"/>
              <w:numPr>
                <w:ilvl w:val="0"/>
                <w:numId w:val="44"/>
              </w:numPr>
              <w:tabs>
                <w:tab w:val="left" w:pos="993"/>
              </w:tabs>
              <w:suppressAutoHyphens w:val="0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BC6">
              <w:rPr>
                <w:rFonts w:ascii="Times New Roman" w:hAnsi="Times New Roman" w:cs="Times New Roman"/>
                <w:sz w:val="24"/>
                <w:szCs w:val="24"/>
              </w:rPr>
              <w:t>знакомство с культурными традициями и национальными ценностями 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да, изучение богатств</w:t>
            </w:r>
            <w:r w:rsidRPr="009D0BC6">
              <w:rPr>
                <w:rFonts w:ascii="Times New Roman" w:hAnsi="Times New Roman" w:cs="Times New Roman"/>
                <w:sz w:val="24"/>
                <w:szCs w:val="24"/>
              </w:rPr>
              <w:t xml:space="preserve"> нашей Родины;</w:t>
            </w:r>
          </w:p>
          <w:p w:rsidR="009F1D85" w:rsidRPr="009D0BC6" w:rsidRDefault="009F1D85" w:rsidP="009F1D85">
            <w:pPr>
              <w:pStyle w:val="a9"/>
              <w:numPr>
                <w:ilvl w:val="0"/>
                <w:numId w:val="44"/>
              </w:numPr>
              <w:tabs>
                <w:tab w:val="left" w:pos="993"/>
              </w:tabs>
              <w:suppressAutoHyphens w:val="0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BC6">
              <w:rPr>
                <w:rFonts w:ascii="Times New Roman" w:hAnsi="Times New Roman" w:cs="Times New Roman"/>
                <w:sz w:val="24"/>
                <w:szCs w:val="24"/>
              </w:rPr>
              <w:t>поддержание благоприятного эмоционально-психологического климата;</w:t>
            </w:r>
          </w:p>
          <w:p w:rsidR="009F1D85" w:rsidRPr="009D0BC6" w:rsidRDefault="009F1D85" w:rsidP="009F1D85">
            <w:pPr>
              <w:pStyle w:val="a9"/>
              <w:numPr>
                <w:ilvl w:val="0"/>
                <w:numId w:val="44"/>
              </w:numPr>
              <w:tabs>
                <w:tab w:val="left" w:pos="993"/>
              </w:tabs>
              <w:suppressAutoHyphens w:val="0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BC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явления каждым ребёнком индивидуальности</w:t>
            </w:r>
            <w:r w:rsidRPr="009D0BC6">
              <w:rPr>
                <w:rFonts w:ascii="Times New Roman" w:hAnsi="Times New Roman" w:cs="Times New Roman"/>
                <w:sz w:val="24"/>
                <w:szCs w:val="24"/>
              </w:rPr>
              <w:t>, его творческого и нравственного потенциала, активности и инициативы;</w:t>
            </w:r>
          </w:p>
          <w:p w:rsidR="009F1D85" w:rsidRPr="009D0BC6" w:rsidRDefault="009F1D85" w:rsidP="009F1D85">
            <w:pPr>
              <w:pStyle w:val="a9"/>
              <w:numPr>
                <w:ilvl w:val="0"/>
                <w:numId w:val="44"/>
              </w:numPr>
              <w:tabs>
                <w:tab w:val="left" w:pos="993"/>
              </w:tabs>
              <w:suppressAutoHyphens w:val="0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BC6">
              <w:rPr>
                <w:rFonts w:ascii="Times New Roman" w:hAnsi="Times New Roman" w:cs="Times New Roman"/>
                <w:sz w:val="24"/>
                <w:szCs w:val="24"/>
              </w:rPr>
              <w:t>приобщение детей к здоровому образу жизни;</w:t>
            </w:r>
          </w:p>
          <w:p w:rsidR="009F1D85" w:rsidRPr="009D0BC6" w:rsidRDefault="009F1D85" w:rsidP="009F1D85">
            <w:pPr>
              <w:pStyle w:val="a9"/>
              <w:numPr>
                <w:ilvl w:val="0"/>
                <w:numId w:val="44"/>
              </w:numPr>
              <w:tabs>
                <w:tab w:val="left" w:pos="993"/>
              </w:tabs>
              <w:suppressAutoHyphens w:val="0"/>
              <w:spacing w:after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BC6">
              <w:rPr>
                <w:rFonts w:ascii="Times New Roman" w:hAnsi="Times New Roman" w:cs="Times New Roman"/>
                <w:sz w:val="24"/>
                <w:szCs w:val="24"/>
              </w:rPr>
              <w:t>формирование норм взаимоотношений внутри коллектива.</w:t>
            </w:r>
          </w:p>
          <w:p w:rsidR="009F1D85" w:rsidRPr="003C4B9B" w:rsidRDefault="009F1D85" w:rsidP="009F1D85">
            <w:pPr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1007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45"/>
              <w:gridCol w:w="4734"/>
            </w:tblGrid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Ключевые события и дела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Описание ключевых дел 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  <w:trHeight w:val="240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3-й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Тематический день «Национальные игры и забавы»</w:t>
                  </w:r>
                </w:p>
              </w:tc>
            </w:tr>
            <w:tr w:rsidR="009F1D85" w:rsidRPr="003C4B9B" w:rsidTr="003D6396">
              <w:trPr>
                <w:trHeight w:val="615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Тропы родного края (Экскурсия в лес, в поле, луг)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Направлено на знакомство флоры и фауны местных окрестностей. Собрать видеоматериалы и гербарий.</w:t>
                  </w:r>
                </w:p>
              </w:tc>
            </w:tr>
            <w:tr w:rsidR="009F1D85" w:rsidRPr="003C4B9B" w:rsidTr="003D6396">
              <w:trPr>
                <w:trHeight w:val="615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Время отрядного творчества </w:t>
                  </w:r>
                </w:p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«Мы – Орлята!»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отряда)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аправлен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 знакомство детей с национальными играми и забавами России/региона Российской Федерации.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рамках дела ребята рассматривают спектр национальных игр и забав, и более подробно знакомятся с одной конкретной игрой, заранее определённой жребием.</w:t>
                  </w:r>
                </w:p>
              </w:tc>
            </w:tr>
            <w:tr w:rsidR="009F1D85" w:rsidRPr="003C4B9B" w:rsidTr="003D6396">
              <w:trPr>
                <w:trHeight w:val="615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Игровая программа </w:t>
                  </w:r>
                </w:p>
                <w:p w:rsidR="009F1D85" w:rsidRPr="003C4B9B" w:rsidRDefault="009F1D85" w:rsidP="003D6396">
                  <w:pPr>
                    <w:tabs>
                      <w:tab w:val="right" w:pos="315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«Мы – одна команда!»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2B1FB9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Предполагает 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выполнение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участниками 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заданий и игр на сплочение и </w:t>
                  </w:r>
                  <w:proofErr w:type="spellStart"/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командообразовани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 проведение для других ребят своей игры, с которой они познакомились во время отрядного творчества «Мы – Орлята!»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  <w:trHeight w:val="240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4-й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Тематический день «Устное народное творчество»</w:t>
                  </w:r>
                </w:p>
              </w:tc>
            </w:tr>
            <w:tr w:rsidR="009F1D85" w:rsidRPr="003C4B9B" w:rsidTr="003D6396">
              <w:trPr>
                <w:trHeight w:val="675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Конкурс знатоков</w:t>
                  </w:r>
                </w:p>
                <w:p w:rsidR="009F1D85" w:rsidRPr="001A560C" w:rsidRDefault="009F1D85" w:rsidP="003D6396">
                  <w:pPr>
                    <w:rPr>
                      <w:rStyle w:val="ac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«Ларец народной мудрости»</w:t>
                  </w:r>
                  <w:r w:rsidRPr="004A3E37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 xml:space="preserve"> «</w:t>
                  </w:r>
                  <w:r w:rsidRPr="001A560C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>Русский народные загадки,</w:t>
                  </w:r>
                </w:p>
                <w:p w:rsidR="009F1D85" w:rsidRPr="004A3E37" w:rsidRDefault="009F1D85" w:rsidP="003D6396">
                  <w:pPr>
                    <w:rPr>
                      <w:rStyle w:val="ac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1A560C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>пословицы, поговорки</w:t>
                  </w:r>
                  <w:r w:rsidRPr="004A3E37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(уровень отряда)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Конкурс направлен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 знакомство детей с устным народным творчеством России/региона Российской Федерации. Это могут быть сказы и сказки, рассказы, былины, повести, песни, пословицы и поговорки.</w:t>
                  </w:r>
                </w:p>
              </w:tc>
            </w:tr>
            <w:tr w:rsidR="009F1D85" w:rsidRPr="003C4B9B" w:rsidTr="003D6396">
              <w:trPr>
                <w:trHeight w:val="675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Инсценировка народных сказок</w:t>
                  </w:r>
                </w:p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«Там, на неведомых дорожках»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Ребята с помощью игрового приёма выбирают сказку, которую им предстоит инсценировать. Здесь и сейчас готовят костюмы из подручных средств, придумывают простые реплики, репетируют. После чего открывается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занавес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 начинаются представления отрядов. После представлений отрядов ждёт сюрприз – небольшое творческое задание – экспромт на сцене от вожатых.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  <w:trHeight w:val="240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lastRenderedPageBreak/>
                    <w:t>5-й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Тема »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210790" w:rsidRDefault="009F1D85" w:rsidP="003D6396">
                  <w:pPr>
                    <w:rPr>
                      <w:rStyle w:val="ac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proofErr w:type="gramStart"/>
                  <w:r w:rsidRPr="00210790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>Пушкин</w:t>
                  </w:r>
                  <w:r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 xml:space="preserve">ские истории 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уровень лагеря)</w:t>
                  </w:r>
                  <w:proofErr w:type="gramEnd"/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210790" w:rsidRDefault="009F1D85" w:rsidP="003D6396">
                  <w:pPr>
                    <w:rPr>
                      <w:b/>
                    </w:rPr>
                  </w:pPr>
                  <w:r w:rsidRPr="00210790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 xml:space="preserve"> Ребята побывают в  </w:t>
                  </w:r>
                  <w:proofErr w:type="spellStart"/>
                  <w:proofErr w:type="gramStart"/>
                  <w:r w:rsidRPr="00210790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spellEnd"/>
                  <w:proofErr w:type="gramEnd"/>
                  <w:r w:rsidRPr="00210790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 xml:space="preserve"> сказочных ситуациях, покажут мастерство в живописи</w:t>
                  </w:r>
                  <w:r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 xml:space="preserve">. Поучаствуют в </w:t>
                  </w:r>
                  <w:proofErr w:type="spellStart"/>
                  <w:r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>квест-игре</w:t>
                  </w:r>
                  <w:proofErr w:type="spellEnd"/>
                  <w:r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>, в акциях.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Танцевальныйфлешмоб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«В ритмах детства»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отряда)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Дело направлено на разучивание с отрядом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танцевального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флешмоба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который будут танцевать все «Орлята России» по стране в определённый день.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Танцевальная программа «Танцуем вместе!»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Направлена</w:t>
                  </w:r>
                  <w:proofErr w:type="gramEnd"/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 знакомство детей с национальными танцами России/региона Российской Федерации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где они не только узнают новую информацию, но и пробуют разучить и исполнить разные танцы.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  <w:trHeight w:val="240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6-й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Тематический день «Прикладное творчество и народные ремёсла»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Мастер-классы </w:t>
                  </w:r>
                </w:p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«Умелые ручки»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отряда</w:t>
                  </w:r>
                  <w:proofErr w:type="gramStart"/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)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астер-класс Дымковская игрушка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Предполагает посещение детьми дома творчества или кружков/студий прикладного характера, где они смогут рисовать, лепить, выжигать, шить, плести и т.д.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Игра по станциям «Твори! Выдумывай! Пробуй!»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аправлен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 знакомство детей с прикладным творчеством и народными ремёслами Росс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ии/региона Российской Федерации и даёт возможность детям узнать о народных ремёслах, пофантазировать и создать что-то своё. Посещение мастериц села.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  <w:trHeight w:val="255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7-й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Тематический день «Природное богатство и полезные ископаемые»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1A560C" w:rsidRDefault="009F1D85" w:rsidP="003D6396">
                  <w:pPr>
                    <w:rPr>
                      <w:rStyle w:val="ac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4A3E37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1A560C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>Страницы родной</w:t>
                  </w:r>
                </w:p>
                <w:p w:rsidR="009F1D85" w:rsidRPr="001A560C" w:rsidRDefault="009F1D85" w:rsidP="003D6396">
                  <w:pPr>
                    <w:rPr>
                      <w:rStyle w:val="ac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1A560C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 xml:space="preserve">природы» </w:t>
                  </w:r>
                  <w:proofErr w:type="gramStart"/>
                  <w:r w:rsidRPr="001A560C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>познавательная</w:t>
                  </w:r>
                  <w:proofErr w:type="gramEnd"/>
                </w:p>
                <w:p w:rsidR="009F1D85" w:rsidRPr="003C4B9B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A560C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>программа</w:t>
                  </w:r>
                  <w:r w:rsidRPr="001A560C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уровень отряда)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Предполагает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знакомство детей с природным богатством и полезными ископаемыми России/региона Российской Федерации.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Экскурсия строится по принципу поисковой исследовательской деятельности.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Создание экологического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постера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 его защита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То, что ребята смогли найти и изучить во время экскурсии, им предлагают внести в создание своего экологического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постера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. Особенность заключается в том, что у ребят будет ограниченное время на выполнение своей работы и подготовку её защиты. Итогом станет презентация всеми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отрядами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своих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постеров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 экологическую тематику.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  <w:trHeight w:val="240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lastRenderedPageBreak/>
                    <w:t>8-й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Тематический день «Великие изобретения и открытия»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Научно-познавательные встречи «Мир науки вокруг меня»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отряда)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14F66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Направлена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 расширение знаний по финансовой грамотности: ДОЛ-Игра.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CC3538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C353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Конкурсная программа «Эврика!»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C3538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Предполагает соревнование команд по решению интересных кейсов, основанных на методике ТРИЗ, где ребятам необходимо предложить своё необычное и вполне реальное решение того или иного задания. Решив кейс, команда дружно восклицает «Эврика!», тем самым обозначая, что у них есть идея решения задания.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9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. Тематический день «Россия,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Россия-нет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слова красивей»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Истории строки: от древности до нынешнего времени(</w:t>
                  </w:r>
                  <w:proofErr w:type="gramEnd"/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Предлагает показать  развитие человеческого фактора от динозавров до современных моделей общества.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Игровая программа </w:t>
                  </w:r>
                </w:p>
                <w:p w:rsidR="009F1D85" w:rsidRPr="003C4B9B" w:rsidRDefault="009F1D85" w:rsidP="003D6396">
                  <w:pPr>
                    <w:tabs>
                      <w:tab w:val="right" w:pos="315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Мы-будущее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России»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ab/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2B1FB9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Предполагает исполнение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песен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,с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тихотворений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 России. Изучение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гиральдики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рисунки  на асфальте.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10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Тематический день Народные праздники и обряды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635597" w:rsidRDefault="009F1D85" w:rsidP="003D6396">
                  <w:pPr>
                    <w:pStyle w:val="ad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Фестиваль                     </w:t>
                  </w:r>
                  <w:r w:rsidRPr="00F8291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</w:t>
                  </w:r>
                  <w:r w:rsidRPr="00635597">
                    <w:rPr>
                      <w:rFonts w:ascii="Times New Roman" w:hAnsi="Times New Roman"/>
                      <w:sz w:val="24"/>
                      <w:szCs w:val="24"/>
                    </w:rPr>
                    <w:t xml:space="preserve">Сестрицы </w:t>
                  </w:r>
                  <w:proofErr w:type="spellStart"/>
                  <w:r w:rsidRPr="00635597">
                    <w:rPr>
                      <w:rFonts w:ascii="Times New Roman" w:hAnsi="Times New Roman"/>
                      <w:sz w:val="24"/>
                      <w:szCs w:val="24"/>
                    </w:rPr>
                    <w:t>Алёнушки</w:t>
                  </w:r>
                  <w:proofErr w:type="spellEnd"/>
                  <w:r w:rsidRPr="00635597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братцы Иванушки»</w:t>
                  </w:r>
                </w:p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Предлагает провести фестиваль народного творчества, костюма, национальных традиций. По жребию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выбираюется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кто представляет костюм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самопрезентацию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участника фестиваля. Посвящается христианскому празднику «Троица»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Танцевальная программа «Танцуем вместе!»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Направлена</w:t>
                  </w:r>
                  <w:proofErr w:type="gramEnd"/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 знакомство детей с национальными танцами России/региона Российской Федерации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где они не только узнают новую информацию, но и пробуют разучить и исполнить разные танцы.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11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Тематический день История малой Родины.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Экскурсия в г. Омск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,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посещение Омского Краеведческого музея и «Птичьей Гавани» 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Направлена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 знакомство детей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 достопримечательностями г.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Омска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зучения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истории родного края.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«Славной Родины сыны»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Героико-патриотическая игра, направлена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на преодоление препятствий, физических усилий, развитие меткости, быстроты.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12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Тематический день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«Я, ты,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он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на-вместе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целая страна» (уровень отряда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Предполагает 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выполнение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участниками различных заданий на знания геральдики, истории родного края и села. 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«И песней в сердце отзовётся», 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Исполнение песен патриотической направленности, и познакомиться с творчеством Народных артистов.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13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Тематический день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Экскурсия в г. Омск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,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посещение Омского краеведческого музея и «Птичьей Гавани» 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Направлена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 знакомство детей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 достопримечательностями г.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Омска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зучения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истории родного края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                                  14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Тематический день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Кинофестиваль  « Люблю тебя, мой край родной!» (</w:t>
                  </w:r>
                  <w:r w:rsidRPr="00FD2EC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уровень лагеря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Предлагается отразить  свои чувства  (Снять  видео, представить ролик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,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рисунок, стихотворение и т.д.) 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Мастер- класс «Кукольный театр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172D2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уровень отряда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Предполагает посещение детьми ЦК 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 попробовать свои возможности в создании кукол, из различных материалов.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15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Тематический день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F129EC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</w:pPr>
                  <w:r w:rsidRPr="00F129EC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>Музейная редкость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r w:rsidRPr="00FD2ECA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</w:t>
                  </w:r>
                  <w:r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9F1D85" w:rsidRPr="00E92B6D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</w:pPr>
                  <w:r w:rsidRPr="00E92B6D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>Предлагается создать в отряде выставку, экспозицию, и др. из материалов и пригласить на экскурсию детей.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E92B6D" w:rsidRDefault="009F1D85" w:rsidP="003D6396">
                  <w:pPr>
                    <w:rPr>
                      <w:rStyle w:val="ac"/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E92B6D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>Спортивный праздник</w:t>
                  </w:r>
                </w:p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E92B6D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E92B6D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>Скакалочное</w:t>
                  </w:r>
                  <w:proofErr w:type="spellEnd"/>
                  <w:r w:rsidRPr="00E92B6D">
                    <w:rPr>
                      <w:rStyle w:val="ac"/>
                      <w:rFonts w:ascii="Times New Roman" w:hAnsi="Times New Roman" w:cs="Times New Roman"/>
                      <w:sz w:val="24"/>
                      <w:szCs w:val="24"/>
                    </w:rPr>
                    <w:t xml:space="preserve"> шоу»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(уровень отряда)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9F1D85" w:rsidRPr="0066062F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>Игра предлагает приобрести навыки в прыжках на скакалке.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  <w:trHeight w:val="240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16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Тематический день «Национальная кухня»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Настольная игра «Экспедиция вкусов»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отряда)</w:t>
                  </w:r>
                  <w:r w:rsidRPr="004A3E37"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 xml:space="preserve"> «Овощи, ягоды и фрукты - самые витаминные продукты!»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C34EF7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 рамках игры дети знакомятся с периодом правления первого российского императора – Петра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а именно с теми продуктами, которые он завёз в Россию; с разнообразием современных рецептов из этих продуктов.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Костюмированное кулинарное шоу «Шкатулка рецептов»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Предполагает 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знакомство детей с национальной кухней народов России/региона Российской Федерации.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  <w:trHeight w:val="240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17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. Тематический день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lastRenderedPageBreak/>
                    <w:t>«Открытые тайны великой страны»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Тематический час «Открываем Россию»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отряда)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Дело предполагает подведение итогов путешествия по неизвестной стране. В рамках него ребята собирают все элементы карты неизвестной страны, вспоминают, о чём узнали за 8 дней и отгадывают название страны, по которой они путешествовали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– эта страна – Россия. И как только ребята узнают страну,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педагограскрывает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не только название, но и информацию о символах нашей страны – герб, гимн и флаг.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Телемост</w:t>
                  </w:r>
                </w:p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«Содружество орлят России»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Включает в себя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онлайн-встречу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 участниками смены «Содружество орлят России» в разных регионах. В рамках неё орлята делятся впечатлениями, общаются, танцуют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общий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флешмоб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Праздничная танцевальная программа «В кругу друзей»</w:t>
                  </w:r>
                </w:p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Направлена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на эмоциональный подъём ребят по итогам путешествия по стране. Во время танцевальной программы ребята исполняют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выученный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ими ранее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флешмоб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 другие танцы.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  <w:trHeight w:val="240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18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. Тематический день «Я и моя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семьЯ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Творческая мастерская «Подарок своей семье»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отряда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Заключается в создании небольшого подарка своими руками для своих родных и близких.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Гостиная династий </w:t>
                  </w:r>
                </w:p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«Ими гордится Россия»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отряда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/лагеря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Предполагает творческую встречу ребят с представителями семейных династий (это могут быть учителя, врачи, лесники,  и др.)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Через года, через века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омним!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Предполагает экскурс по  значимым датам Великой Отечественной войны, посещение памятника, возложение цветов.</w:t>
                  </w:r>
                </w:p>
              </w:tc>
            </w:tr>
            <w:tr w:rsidR="009F1D85" w:rsidRPr="003C4B9B" w:rsidTr="003D6396">
              <w:trPr>
                <w:gridAfter w:val="1"/>
                <w:wAfter w:w="4734" w:type="dxa"/>
                <w:trHeight w:val="240"/>
              </w:trPr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19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. Тематический день «Я и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моидрузьЯ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Большая командная игра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Физкульт-УРА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!»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Предполагает прохождение коллективом отряда-класса спортивных испытаний, где они могут показать себя как настоящий коллектив, который поддерживает каждого и уважает мнение других.</w:t>
                  </w:r>
                </w:p>
              </w:tc>
            </w:tr>
            <w:tr w:rsidR="009F1D85" w:rsidRPr="003C4B9B" w:rsidTr="003D6396">
              <w:tc>
                <w:tcPr>
                  <w:tcW w:w="53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отрядного творчества и общий сбор участников</w:t>
                  </w:r>
                </w:p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«От идеи – к делу!»</w:t>
                  </w:r>
                </w:p>
                <w:p w:rsidR="009F1D85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(уровень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отряда и 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лагеря)</w:t>
                  </w:r>
                </w:p>
              </w:tc>
              <w:tc>
                <w:tcPr>
                  <w:tcW w:w="47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Основная деятельность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времени отрядного творчества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заключается в том, чтобы увлечь участников перспективой создания интересного и полезного дела на основе 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полученных знаний и выработать совместно с ними идеи праздника. В завершение времени отрядного творчества выбираются представители от отряда, которые представят идею праздника на общем сборе участников смены.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Общий сбор п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редполагает представление каждым отрядом идей праздника, выработанных во время отрядного творчества. Совместным решением определяется общая идея праздника и составляется план по её реализации. Каждый отряд получает поручение по подготовке праздника.</w:t>
                  </w:r>
                </w:p>
              </w:tc>
            </w:tr>
          </w:tbl>
          <w:p w:rsidR="009F1D85" w:rsidRDefault="009F1D85" w:rsidP="009F1D85">
            <w:pPr>
              <w:pStyle w:val="ab"/>
              <w:spacing w:before="0" w:beforeAutospacing="0" w:after="0" w:afterAutospacing="0" w:line="276" w:lineRule="auto"/>
              <w:ind w:firstLine="709"/>
              <w:jc w:val="both"/>
              <w:rPr>
                <w:b/>
                <w:bCs/>
                <w:color w:val="000000"/>
              </w:rPr>
            </w:pPr>
          </w:p>
          <w:p w:rsidR="009F1D85" w:rsidRPr="003C4B9B" w:rsidRDefault="009F1D85" w:rsidP="009F1D85">
            <w:pPr>
              <w:pStyle w:val="ab"/>
              <w:spacing w:before="0" w:beforeAutospacing="0" w:after="0" w:afterAutospacing="0" w:line="276" w:lineRule="auto"/>
              <w:ind w:firstLine="709"/>
              <w:jc w:val="both"/>
            </w:pPr>
            <w:r>
              <w:rPr>
                <w:b/>
                <w:bCs/>
                <w:i/>
                <w:color w:val="000000"/>
              </w:rPr>
              <w:t>Итоговый период (20-21</w:t>
            </w:r>
            <w:r w:rsidRPr="001D660F">
              <w:rPr>
                <w:b/>
                <w:bCs/>
                <w:i/>
                <w:color w:val="000000"/>
              </w:rPr>
              <w:t>дни смены)</w:t>
            </w:r>
            <w:r w:rsidRPr="003C4B9B">
              <w:rPr>
                <w:color w:val="000000"/>
              </w:rPr>
              <w:t xml:space="preserve"> – орлята возвращаются из путешествия по неизвес</w:t>
            </w:r>
            <w:r w:rsidRPr="003C4B9B">
              <w:rPr>
                <w:color w:val="000000"/>
              </w:rPr>
              <w:t>т</w:t>
            </w:r>
            <w:r w:rsidRPr="003C4B9B">
              <w:rPr>
                <w:color w:val="000000"/>
              </w:rPr>
              <w:t>ной стране и подводят итоги.</w:t>
            </w:r>
          </w:p>
          <w:p w:rsidR="009F1D85" w:rsidRPr="003C4B9B" w:rsidRDefault="009F1D85" w:rsidP="009F1D85">
            <w:pPr>
              <w:pStyle w:val="ab"/>
              <w:spacing w:before="0" w:beforeAutospacing="0" w:after="0" w:afterAutospacing="0" w:line="276" w:lineRule="auto"/>
              <w:ind w:firstLine="709"/>
              <w:jc w:val="both"/>
            </w:pPr>
            <w:r w:rsidRPr="003C4B9B">
              <w:rPr>
                <w:color w:val="000000"/>
              </w:rPr>
              <w:t>Задачи итогового периода:</w:t>
            </w:r>
          </w:p>
          <w:p w:rsidR="009F1D85" w:rsidRPr="003C4B9B" w:rsidRDefault="009F1D85" w:rsidP="009F1D85">
            <w:pPr>
              <w:pStyle w:val="ab"/>
              <w:numPr>
                <w:ilvl w:val="0"/>
                <w:numId w:val="45"/>
              </w:numPr>
              <w:tabs>
                <w:tab w:val="left" w:pos="993"/>
              </w:tabs>
              <w:spacing w:before="0" w:beforeAutospacing="0" w:after="0" w:afterAutospacing="0" w:line="276" w:lineRule="auto"/>
              <w:ind w:left="0" w:firstLine="709"/>
              <w:jc w:val="both"/>
            </w:pPr>
            <w:r w:rsidRPr="003C4B9B">
              <w:rPr>
                <w:color w:val="000000"/>
              </w:rPr>
              <w:t>реализация ключевого события – большого совместного праздника, посредством посл</w:t>
            </w:r>
            <w:r w:rsidRPr="003C4B9B">
              <w:rPr>
                <w:color w:val="000000"/>
              </w:rPr>
              <w:t>е</w:t>
            </w:r>
            <w:r w:rsidRPr="003C4B9B">
              <w:rPr>
                <w:color w:val="000000"/>
              </w:rPr>
              <w:t xml:space="preserve">довательного закрепления всех этапов </w:t>
            </w:r>
            <w:r>
              <w:rPr>
                <w:color w:val="000000"/>
              </w:rPr>
              <w:t>коллективно-творческого дела</w:t>
            </w:r>
            <w:r w:rsidRPr="003C4B9B">
              <w:rPr>
                <w:color w:val="000000"/>
              </w:rPr>
              <w:t>;</w:t>
            </w:r>
          </w:p>
          <w:p w:rsidR="009F1D85" w:rsidRPr="003C4B9B" w:rsidRDefault="009F1D85" w:rsidP="009F1D85">
            <w:pPr>
              <w:pStyle w:val="ab"/>
              <w:numPr>
                <w:ilvl w:val="0"/>
                <w:numId w:val="45"/>
              </w:numPr>
              <w:tabs>
                <w:tab w:val="left" w:pos="993"/>
              </w:tabs>
              <w:spacing w:before="0" w:beforeAutospacing="0" w:after="0" w:afterAutospacing="0" w:line="276" w:lineRule="auto"/>
              <w:ind w:left="0" w:firstLine="709"/>
              <w:jc w:val="both"/>
            </w:pPr>
            <w:r w:rsidRPr="003C4B9B">
              <w:rPr>
                <w:color w:val="000000"/>
              </w:rPr>
              <w:t>увеличение эмоциональной привлекательности и значимости жизни в лагере через общ</w:t>
            </w:r>
            <w:r w:rsidRPr="003C4B9B">
              <w:rPr>
                <w:color w:val="000000"/>
              </w:rPr>
              <w:t>е</w:t>
            </w:r>
            <w:r w:rsidRPr="003C4B9B">
              <w:rPr>
                <w:color w:val="000000"/>
              </w:rPr>
              <w:t>ственную оценку индивидуальных заслуг ребёнка и самооценку;</w:t>
            </w:r>
          </w:p>
          <w:p w:rsidR="009F1D85" w:rsidRPr="003C4B9B" w:rsidRDefault="009F1D85" w:rsidP="009F1D85">
            <w:pPr>
              <w:pStyle w:val="ab"/>
              <w:numPr>
                <w:ilvl w:val="0"/>
                <w:numId w:val="45"/>
              </w:numPr>
              <w:tabs>
                <w:tab w:val="left" w:pos="993"/>
              </w:tabs>
              <w:spacing w:before="0" w:beforeAutospacing="0" w:after="0" w:afterAutospacing="0" w:line="276" w:lineRule="auto"/>
              <w:ind w:left="0" w:firstLine="709"/>
              <w:jc w:val="both"/>
            </w:pPr>
            <w:r w:rsidRPr="003C4B9B">
              <w:rPr>
                <w:color w:val="000000"/>
              </w:rPr>
              <w:t>награждение детей/отрядов за активное участие в программе лагеря, вручение благода</w:t>
            </w:r>
            <w:r w:rsidRPr="003C4B9B">
              <w:rPr>
                <w:color w:val="000000"/>
              </w:rPr>
              <w:t>р</w:t>
            </w:r>
            <w:r w:rsidRPr="003C4B9B">
              <w:rPr>
                <w:color w:val="000000"/>
              </w:rPr>
              <w:t>ственных писем родителям и педагогам детей;</w:t>
            </w:r>
          </w:p>
          <w:p w:rsidR="009F1D85" w:rsidRPr="003C4B9B" w:rsidRDefault="009F1D85" w:rsidP="009F1D85">
            <w:pPr>
              <w:pStyle w:val="ab"/>
              <w:numPr>
                <w:ilvl w:val="0"/>
                <w:numId w:val="45"/>
              </w:numPr>
              <w:tabs>
                <w:tab w:val="left" w:pos="993"/>
              </w:tabs>
              <w:spacing w:before="0" w:beforeAutospacing="0" w:after="0" w:afterAutospacing="0" w:line="276" w:lineRule="auto"/>
              <w:ind w:left="0" w:firstLine="709"/>
              <w:jc w:val="both"/>
              <w:rPr>
                <w:color w:val="000000"/>
              </w:rPr>
            </w:pPr>
            <w:r w:rsidRPr="003C4B9B">
              <w:rPr>
                <w:color w:val="000000"/>
              </w:rPr>
              <w:t xml:space="preserve">подготовка детей к завершению смены, усиление </w:t>
            </w:r>
            <w:proofErr w:type="gramStart"/>
            <w:r w:rsidRPr="003C4B9B">
              <w:rPr>
                <w:color w:val="000000"/>
              </w:rPr>
              <w:t>контро</w:t>
            </w:r>
            <w:r>
              <w:rPr>
                <w:color w:val="000000"/>
              </w:rPr>
              <w:t>ля за</w:t>
            </w:r>
            <w:proofErr w:type="gramEnd"/>
            <w:r>
              <w:rPr>
                <w:color w:val="000000"/>
              </w:rPr>
              <w:t xml:space="preserve"> жизнью и здоровьем 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тей.</w:t>
            </w:r>
          </w:p>
          <w:p w:rsidR="009F1D85" w:rsidRPr="003C4B9B" w:rsidRDefault="009F1D85" w:rsidP="009F1D85">
            <w:pPr>
              <w:pStyle w:val="ab"/>
              <w:spacing w:before="0" w:beforeAutospacing="0" w:after="0" w:afterAutospacing="0" w:line="276" w:lineRule="auto"/>
              <w:jc w:val="both"/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98"/>
              <w:gridCol w:w="6231"/>
            </w:tblGrid>
            <w:tr w:rsidR="009F1D85" w:rsidRPr="003C4B9B" w:rsidTr="003D6396">
              <w:tc>
                <w:tcPr>
                  <w:tcW w:w="3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Ключевые события и дела</w:t>
                  </w:r>
                </w:p>
              </w:tc>
              <w:tc>
                <w:tcPr>
                  <w:tcW w:w="6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Описание ключевых дел </w:t>
                  </w:r>
                </w:p>
              </w:tc>
            </w:tr>
            <w:tr w:rsidR="009F1D85" w:rsidRPr="003C4B9B" w:rsidTr="003D6396">
              <w:trPr>
                <w:trHeight w:val="240"/>
              </w:trPr>
              <w:tc>
                <w:tcPr>
                  <w:tcW w:w="952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20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. Тематический день «Я и моя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РоссиЯ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»</w:t>
                  </w:r>
                </w:p>
              </w:tc>
            </w:tr>
            <w:tr w:rsidR="009F1D85" w:rsidRPr="003C4B9B" w:rsidTr="003D6396">
              <w:tc>
                <w:tcPr>
                  <w:tcW w:w="3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Подготовка к празднику «Создаём праздник вместе»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отряда)</w:t>
                  </w:r>
                </w:p>
              </w:tc>
              <w:tc>
                <w:tcPr>
                  <w:tcW w:w="6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Предполагает деление отряда на </w:t>
                  </w:r>
                  <w:proofErr w:type="spellStart"/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микрогруппы</w:t>
                  </w:r>
                  <w:proofErr w:type="spellEnd"/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для выполнения поручения. Далее начинается работа групп по проработке свое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й части общего 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поручения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отряда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9F1D85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 необходимости, ребята репетируют элементы дела (например, творческий номер или сценарий)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По итогам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подготовки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 всех должно сложиться общее понимание предстоящего праздника и понимание готовности всех его составляющих.</w:t>
                  </w:r>
                </w:p>
              </w:tc>
            </w:tr>
            <w:tr w:rsidR="009F1D85" w:rsidRPr="003C4B9B" w:rsidTr="003D6396">
              <w:tc>
                <w:tcPr>
                  <w:tcW w:w="3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Праздн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ичный калейдоскоп «По страницам нашей книги»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(уровень 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лагеря)</w:t>
                  </w:r>
                </w:p>
              </w:tc>
              <w:tc>
                <w:tcPr>
                  <w:tcW w:w="6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Заключается в реализации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коллективно-творческого дела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– праздника по итогам путешествия по неизвестной стране. Ребята выступают одновременно в роли участников и организаторов данного события.</w:t>
                  </w:r>
                </w:p>
              </w:tc>
            </w:tr>
            <w:tr w:rsidR="009F1D85" w:rsidRPr="003C4B9B" w:rsidTr="003D6396">
              <w:trPr>
                <w:trHeight w:val="240"/>
              </w:trPr>
              <w:tc>
                <w:tcPr>
                  <w:tcW w:w="952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9F1D85" w:rsidRPr="003C4B9B" w:rsidRDefault="009F1D85" w:rsidP="003D63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21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-й день смены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. Итоговый период смены. Выход из игрового сюжета.</w:t>
                  </w:r>
                </w:p>
              </w:tc>
            </w:tr>
            <w:tr w:rsidR="009F1D85" w:rsidRPr="003C4B9B" w:rsidTr="003D6396">
              <w:tc>
                <w:tcPr>
                  <w:tcW w:w="3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Итоговый сбор участников «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Нас ждут новые открытия!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»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(уровень отряда)</w:t>
                  </w:r>
                </w:p>
              </w:tc>
              <w:tc>
                <w:tcPr>
                  <w:tcW w:w="6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Предполагает анализ реализованного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коллективно-творческого дела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 подведение итогов путешествия по неизвестной стране.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рамках сбора ребятам предлагается ещё раз вспомнить 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всё то, что произошло с ними в смене (в этом поможет книга) и создать афишу-коллаж о своём путешествии. Это поможет педагогу увидеть самые яркие и запомнившиеся детям моменты, которые были в смене, а также их эмоциональный отклик о смене в целом. Кроме того, афиша-коллаж поможет ребятам проанализировать, что они узнали за смену, чему научились, как изменились.</w:t>
                  </w:r>
                </w:p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качестве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работы на последействие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педагог может предложить ребятам продолжать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и 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дальше 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ткрывать свою страну, свою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лую Родину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и делиться этими знаниями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друг с другом.</w:t>
                  </w:r>
                </w:p>
              </w:tc>
            </w:tr>
            <w:tr w:rsidR="009F1D85" w:rsidRPr="003C4B9B" w:rsidTr="003D6396">
              <w:tc>
                <w:tcPr>
                  <w:tcW w:w="3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Линейка закрытия смены </w:t>
                  </w:r>
                  <w:r w:rsidRPr="003C4B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 (уровень лагеря)</w:t>
                  </w:r>
                </w:p>
              </w:tc>
              <w:tc>
                <w:tcPr>
                  <w:tcW w:w="6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9F1D85" w:rsidRPr="003C4B9B" w:rsidRDefault="009F1D85" w:rsidP="003D639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Предполагает официальное завершение см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ены и награждение её участников. Линейка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может быть наполнен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  <w:r w:rsidRPr="003C4B9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творческими номерами участников смены, ответным словом детей и напутственным словом педагогов.</w:t>
                  </w:r>
                </w:p>
              </w:tc>
            </w:tr>
          </w:tbl>
          <w:p w:rsidR="009F1D85" w:rsidRPr="003C4B9B" w:rsidRDefault="009F1D85" w:rsidP="009F1D85">
            <w:pPr>
              <w:spacing w:after="0"/>
              <w:ind w:firstLine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03FA" w:rsidRDefault="009F1D85">
            <w:pPr>
              <w:widowControl w:val="0"/>
              <w:spacing w:before="280" w:after="28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Материально-технические условия:</w:t>
            </w:r>
          </w:p>
          <w:tbl>
            <w:tblPr>
              <w:tblW w:w="9461" w:type="dxa"/>
              <w:tblInd w:w="720" w:type="dxa"/>
              <w:tblLayout w:type="fixed"/>
              <w:tblLook w:val="0000"/>
            </w:tblPr>
            <w:tblGrid>
              <w:gridCol w:w="2366"/>
              <w:gridCol w:w="2365"/>
              <w:gridCol w:w="2364"/>
              <w:gridCol w:w="2366"/>
            </w:tblGrid>
            <w:tr w:rsidR="00B803FA"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Применение</w:t>
                  </w:r>
                </w:p>
              </w:tc>
              <w:tc>
                <w:tcPr>
                  <w:tcW w:w="23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Источник финансирования и материальная база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Ответственные</w:t>
                  </w:r>
                </w:p>
              </w:tc>
            </w:tr>
            <w:tr w:rsidR="00B803FA"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3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B803FA"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Кабинеты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Игровые комнаты, кабинеты для проведения кружковых занятий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23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Материальная база школы.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Канцелярские принадлежности для творческих мастерских, отрядных дел, подготовки стендов и материалов для конкурсов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Начальник лагеря, воспитатели,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технически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 персонал</w:t>
                  </w:r>
                </w:p>
              </w:tc>
            </w:tr>
            <w:tr w:rsidR="00B803FA"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Спортивный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зал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Занятия спортом, состязания, линейка (в случае плохой погоды)</w:t>
                  </w:r>
                </w:p>
              </w:tc>
              <w:tc>
                <w:tcPr>
                  <w:tcW w:w="23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Материальная база школы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Воспитатели, учитель физкультуры</w:t>
                  </w:r>
                </w:p>
              </w:tc>
            </w:tr>
            <w:tr w:rsidR="00B803FA"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Спортивная площадка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Линейка, проведение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общелагерных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игр на воздухе, спартакиады, спортивные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состязани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</w:t>
                  </w:r>
                </w:p>
              </w:tc>
              <w:tc>
                <w:tcPr>
                  <w:tcW w:w="23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Материальная база школы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Воспитатели, учитель физкультуры</w:t>
                  </w:r>
                </w:p>
              </w:tc>
            </w:tr>
            <w:tr w:rsidR="00B803FA"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  <w:t>Школьный двор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Отрядные дела, игры</w:t>
                  </w:r>
                </w:p>
              </w:tc>
              <w:tc>
                <w:tcPr>
                  <w:tcW w:w="23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Материальная база школы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Воспитатели, администрация лагеря</w:t>
                  </w:r>
                </w:p>
              </w:tc>
            </w:tr>
            <w:tr w:rsidR="00B803FA"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Школьная библиотека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Литература для педагогов и детей лагеря</w:t>
                  </w:r>
                </w:p>
              </w:tc>
              <w:tc>
                <w:tcPr>
                  <w:tcW w:w="23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Материальная база школы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</w:tr>
            <w:tr w:rsidR="00B803FA"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Школьная столовая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Завтрак, обед</w:t>
                  </w:r>
                </w:p>
              </w:tc>
              <w:tc>
                <w:tcPr>
                  <w:tcW w:w="23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Материальная база школы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Повар, администрация лагеря</w:t>
                  </w:r>
                </w:p>
              </w:tc>
            </w:tr>
            <w:tr w:rsidR="00B803FA"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Комнаты гигиены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Туалеты, места для мытья рук, раздевалки</w:t>
                  </w:r>
                </w:p>
              </w:tc>
              <w:tc>
                <w:tcPr>
                  <w:tcW w:w="23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Материальная база школы</w:t>
                  </w:r>
                </w:p>
              </w:tc>
              <w:tc>
                <w:tcPr>
                  <w:tcW w:w="23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803FA" w:rsidRDefault="009F1D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Начальник лагеря, воспитатели,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технический персонал</w:t>
                  </w:r>
                </w:p>
              </w:tc>
            </w:tr>
          </w:tbl>
          <w:p w:rsidR="00B803FA" w:rsidRDefault="009F1D85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Кадровое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обеспечение: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B803FA" w:rsidRDefault="009F1D85">
            <w:pPr>
              <w:widowControl w:val="0"/>
              <w:numPr>
                <w:ilvl w:val="0"/>
                <w:numId w:val="19"/>
              </w:num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начальник оздоровительно лагеря;</w:t>
            </w:r>
          </w:p>
          <w:p w:rsidR="00B803FA" w:rsidRDefault="009F1D85">
            <w:pPr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воспитатели;</w:t>
            </w:r>
          </w:p>
          <w:p w:rsidR="00B803FA" w:rsidRDefault="009F1D85">
            <w:pPr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 по физическому воспитанию;</w:t>
            </w:r>
          </w:p>
          <w:p w:rsidR="00B803FA" w:rsidRDefault="009F1D85">
            <w:pPr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работники кухни;</w:t>
            </w:r>
          </w:p>
          <w:p w:rsidR="00B803FA" w:rsidRDefault="009F1D85">
            <w:pPr>
              <w:widowControl w:val="0"/>
              <w:numPr>
                <w:ilvl w:val="0"/>
                <w:numId w:val="19"/>
              </w:num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техперсонал.</w:t>
            </w:r>
          </w:p>
          <w:p w:rsidR="00B803FA" w:rsidRDefault="009F1D85">
            <w:pPr>
              <w:widowControl w:val="0"/>
              <w:spacing w:before="280" w:after="28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Научно – методическое обеспечение:</w:t>
            </w:r>
          </w:p>
          <w:p w:rsidR="00B803FA" w:rsidRDefault="009F1D85">
            <w:pPr>
              <w:widowControl w:val="0"/>
              <w:numPr>
                <w:ilvl w:val="0"/>
                <w:numId w:val="20"/>
              </w:num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наличие необходимой документации, программы, плана работы;</w:t>
            </w:r>
          </w:p>
          <w:p w:rsidR="00B803FA" w:rsidRDefault="009F1D85">
            <w:pPr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инструктивно-мето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дических сборов с педагогами до начала лагерной смены;</w:t>
            </w:r>
          </w:p>
          <w:p w:rsidR="00B803FA" w:rsidRDefault="009F1D85">
            <w:pPr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мероприятий в форме коллективных творческих дел;</w:t>
            </w:r>
          </w:p>
          <w:p w:rsidR="00B803FA" w:rsidRDefault="009F1D85">
            <w:pPr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индивидуальная работа;</w:t>
            </w:r>
          </w:p>
          <w:p w:rsidR="00B803FA" w:rsidRDefault="009F1D85">
            <w:pPr>
              <w:widowControl w:val="0"/>
              <w:numPr>
                <w:ilvl w:val="0"/>
                <w:numId w:val="20"/>
              </w:num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деловые и ролевые игры.</w:t>
            </w:r>
          </w:p>
          <w:p w:rsidR="00B803FA" w:rsidRDefault="009F1D8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Мотивация</w:t>
            </w:r>
          </w:p>
          <w:p w:rsidR="00B803FA" w:rsidRDefault="009F1D85">
            <w:pPr>
              <w:widowControl w:val="0"/>
              <w:numPr>
                <w:ilvl w:val="0"/>
                <w:numId w:val="21"/>
              </w:num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организация летнего отдыха детей;</w:t>
            </w:r>
          </w:p>
          <w:p w:rsidR="00B803FA" w:rsidRDefault="009F1D85">
            <w:pPr>
              <w:widowControl w:val="0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формирование основ здорового образа жизни;</w:t>
            </w:r>
          </w:p>
          <w:p w:rsidR="00B803FA" w:rsidRDefault="009F1D85">
            <w:pPr>
              <w:widowControl w:val="0"/>
              <w:numPr>
                <w:ilvl w:val="0"/>
                <w:numId w:val="21"/>
              </w:num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индивидуальных способностей каждого ребенка.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Ожидаемые результаты</w:t>
            </w:r>
          </w:p>
          <w:p w:rsidR="00B803FA" w:rsidRDefault="009F1D85">
            <w:pPr>
              <w:widowControl w:val="0"/>
              <w:numPr>
                <w:ilvl w:val="0"/>
                <w:numId w:val="22"/>
              </w:num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оздоровление воспитанников в результате закаливающих процедур, укрепление их здоровья посредством профилактических мер;</w:t>
            </w:r>
          </w:p>
          <w:p w:rsidR="00B803FA" w:rsidRDefault="009F1D85">
            <w:pPr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развитие лидерских и организаторских качеств, участие в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ятельности лагеря, приобретение новых знаний во время бесед и интеллектуальных игр, в результате занятий в кружках (разучивание песен, игр, составление проектов)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творческих способностей участие в конкурсах рисунков и работе кружков творческого 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арактера, детской самостоятельности и самодеятельности.</w:t>
            </w:r>
          </w:p>
          <w:p w:rsidR="00B803FA" w:rsidRDefault="009F1D85">
            <w:pPr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получение участниками смены умений и навыков индивидуальной и коллективной творческой и трудовой деятельности.</w:t>
            </w:r>
          </w:p>
          <w:p w:rsidR="00B803FA" w:rsidRDefault="009F1D85">
            <w:pPr>
              <w:widowControl w:val="0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создание благоприятного микроклимата в отрядах для развития коммуникативных способносте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и толерантности воспитанников.</w:t>
            </w:r>
          </w:p>
          <w:p w:rsidR="00B803FA" w:rsidRDefault="009F1D85">
            <w:pPr>
              <w:widowControl w:val="0"/>
              <w:numPr>
                <w:ilvl w:val="0"/>
                <w:numId w:val="22"/>
              </w:num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общей культуры учащихся, привитие им социально-нравственных норм, расширение кругозора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качестве критериев оценки эффективности и успешности реализации Программы применяется следующий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инструментарий:</w:t>
            </w:r>
          </w:p>
          <w:p w:rsidR="00B803FA" w:rsidRDefault="009F1D85">
            <w:pPr>
              <w:widowControl w:val="0"/>
              <w:numPr>
                <w:ilvl w:val="0"/>
                <w:numId w:val="23"/>
              </w:num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анкетирование;</w:t>
            </w:r>
          </w:p>
          <w:p w:rsidR="00B803FA" w:rsidRDefault="009F1D85">
            <w:pPr>
              <w:widowControl w:val="0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экран настроения;</w:t>
            </w:r>
          </w:p>
          <w:p w:rsidR="00B803FA" w:rsidRDefault="009F1D85">
            <w:pPr>
              <w:widowControl w:val="0"/>
              <w:numPr>
                <w:ilvl w:val="0"/>
                <w:numId w:val="23"/>
              </w:numPr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карта наблюдения за состоянием здоровья детей.</w:t>
            </w:r>
          </w:p>
          <w:p w:rsidR="00B803FA" w:rsidRDefault="009F1D85" w:rsidP="009F1D85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B803FA" w:rsidRDefault="00B803FA">
      <w:pPr>
        <w:shd w:val="clear" w:color="auto" w:fill="FFFFFF"/>
        <w:spacing w:after="0" w:line="240" w:lineRule="auto"/>
      </w:pPr>
      <w:r>
        <w:lastRenderedPageBreak/>
        <w:pict>
          <v:rect id="Фигура1" o:spid="_x0000_s1026" style="position:absolute;margin-left:0;margin-top:0;width:0;height:1.45pt;z-index:251661312;mso-wrap-style:none;mso-position-horizontal:center;mso-position-horizontal-relative:text;mso-position-vertical:top;mso-position-vertical-relative:text;v-text-anchor:middle" fillcolor="#a0a0a0" stroked="f" strokecolor="#3465a4">
            <v:fill color2="#5f5f5f" o:detectmouseclick="t"/>
            <v:stroke joinstyle="round"/>
            <w10:wrap type="topAndBottom"/>
          </v:rect>
        </w:pict>
      </w:r>
    </w:p>
    <w:p w:rsidR="00B803FA" w:rsidRDefault="009F1D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803FA" w:rsidRDefault="00B803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FA" w:rsidRDefault="00B803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FA" w:rsidRDefault="00B803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FA" w:rsidRDefault="00B803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FA" w:rsidRDefault="00B803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FA" w:rsidRDefault="00B803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FA" w:rsidRDefault="00B803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FA" w:rsidRDefault="00B803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FA" w:rsidRDefault="00B803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FA" w:rsidRDefault="00B803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FA" w:rsidRDefault="00B803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FA" w:rsidRDefault="00B803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FA" w:rsidRDefault="00B803F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3FA" w:rsidRDefault="00B803FA"/>
    <w:sectPr w:rsidR="00B803FA" w:rsidSect="00B803F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22AB"/>
    <w:multiLevelType w:val="multilevel"/>
    <w:tmpl w:val="6A22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0BF45E3"/>
    <w:multiLevelType w:val="multilevel"/>
    <w:tmpl w:val="AB602EB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F5146"/>
    <w:multiLevelType w:val="multilevel"/>
    <w:tmpl w:val="85B8697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27DB7"/>
    <w:multiLevelType w:val="multilevel"/>
    <w:tmpl w:val="6E20445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A10844"/>
    <w:multiLevelType w:val="multilevel"/>
    <w:tmpl w:val="B0D42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0F032791"/>
    <w:multiLevelType w:val="multilevel"/>
    <w:tmpl w:val="5212DD7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E411CD"/>
    <w:multiLevelType w:val="multilevel"/>
    <w:tmpl w:val="1E88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128E0926"/>
    <w:multiLevelType w:val="multilevel"/>
    <w:tmpl w:val="2ED6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16CB1905"/>
    <w:multiLevelType w:val="multilevel"/>
    <w:tmpl w:val="0124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178D23C4"/>
    <w:multiLevelType w:val="multilevel"/>
    <w:tmpl w:val="B41A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18A819A1"/>
    <w:multiLevelType w:val="multilevel"/>
    <w:tmpl w:val="FC7A6DF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093EE9"/>
    <w:multiLevelType w:val="multilevel"/>
    <w:tmpl w:val="4392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270A5D50"/>
    <w:multiLevelType w:val="multilevel"/>
    <w:tmpl w:val="1DC8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28F74F3E"/>
    <w:multiLevelType w:val="multilevel"/>
    <w:tmpl w:val="732016E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77709B"/>
    <w:multiLevelType w:val="multilevel"/>
    <w:tmpl w:val="9724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2A2B7561"/>
    <w:multiLevelType w:val="multilevel"/>
    <w:tmpl w:val="99B420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1B0F27"/>
    <w:multiLevelType w:val="multilevel"/>
    <w:tmpl w:val="F4DA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33297092"/>
    <w:multiLevelType w:val="multilevel"/>
    <w:tmpl w:val="DB7C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34AA1A4F"/>
    <w:multiLevelType w:val="multilevel"/>
    <w:tmpl w:val="EB2CB72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DF7EA6"/>
    <w:multiLevelType w:val="multilevel"/>
    <w:tmpl w:val="FA4A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35844A7D"/>
    <w:multiLevelType w:val="multilevel"/>
    <w:tmpl w:val="A40CFC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85543FD"/>
    <w:multiLevelType w:val="multilevel"/>
    <w:tmpl w:val="0B3A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3C833CF6"/>
    <w:multiLevelType w:val="multilevel"/>
    <w:tmpl w:val="D0CA892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C769A5"/>
    <w:multiLevelType w:val="multilevel"/>
    <w:tmpl w:val="7CF6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nsid w:val="46AC7BD0"/>
    <w:multiLevelType w:val="multilevel"/>
    <w:tmpl w:val="4950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nsid w:val="474152B1"/>
    <w:multiLevelType w:val="multilevel"/>
    <w:tmpl w:val="2EEA0FF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E96F46"/>
    <w:multiLevelType w:val="multilevel"/>
    <w:tmpl w:val="5D7E197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55269C"/>
    <w:multiLevelType w:val="multilevel"/>
    <w:tmpl w:val="B6C0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nsid w:val="53A70333"/>
    <w:multiLevelType w:val="multilevel"/>
    <w:tmpl w:val="ED4E4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nsid w:val="5E39011D"/>
    <w:multiLevelType w:val="multilevel"/>
    <w:tmpl w:val="D4AA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nsid w:val="5EFE08EB"/>
    <w:multiLevelType w:val="multilevel"/>
    <w:tmpl w:val="9FDA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nsid w:val="600D14A6"/>
    <w:multiLevelType w:val="multilevel"/>
    <w:tmpl w:val="C63A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nsid w:val="62E41375"/>
    <w:multiLevelType w:val="multilevel"/>
    <w:tmpl w:val="588EC68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437318"/>
    <w:multiLevelType w:val="multilevel"/>
    <w:tmpl w:val="817C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>
    <w:nsid w:val="67B25E2B"/>
    <w:multiLevelType w:val="hybridMultilevel"/>
    <w:tmpl w:val="D68C5FAE"/>
    <w:lvl w:ilvl="0" w:tplc="30A0BF1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30A0BF1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AF6246"/>
    <w:multiLevelType w:val="multilevel"/>
    <w:tmpl w:val="ABEE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6">
    <w:nsid w:val="6D151405"/>
    <w:multiLevelType w:val="hybridMultilevel"/>
    <w:tmpl w:val="4CF611B4"/>
    <w:lvl w:ilvl="0" w:tplc="30A0BF1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E8D587C"/>
    <w:multiLevelType w:val="multilevel"/>
    <w:tmpl w:val="8E70F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8">
    <w:nsid w:val="70AC5711"/>
    <w:multiLevelType w:val="multilevel"/>
    <w:tmpl w:val="04EAE1F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6266B6"/>
    <w:multiLevelType w:val="multilevel"/>
    <w:tmpl w:val="3226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0">
    <w:nsid w:val="75115A7E"/>
    <w:multiLevelType w:val="hybridMultilevel"/>
    <w:tmpl w:val="C8A85F60"/>
    <w:lvl w:ilvl="0" w:tplc="30A0BF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5030C2"/>
    <w:multiLevelType w:val="multilevel"/>
    <w:tmpl w:val="6908D7B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5048BE"/>
    <w:multiLevelType w:val="multilevel"/>
    <w:tmpl w:val="EBB63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3">
    <w:nsid w:val="7ADC0DC9"/>
    <w:multiLevelType w:val="multilevel"/>
    <w:tmpl w:val="21E0036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4.%5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5.%6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6.%7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7.%8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8.%9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A36C71"/>
    <w:multiLevelType w:val="multilevel"/>
    <w:tmpl w:val="D340D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24"/>
  </w:num>
  <w:num w:numId="4">
    <w:abstractNumId w:val="21"/>
  </w:num>
  <w:num w:numId="5">
    <w:abstractNumId w:val="4"/>
  </w:num>
  <w:num w:numId="6">
    <w:abstractNumId w:val="35"/>
  </w:num>
  <w:num w:numId="7">
    <w:abstractNumId w:val="14"/>
  </w:num>
  <w:num w:numId="8">
    <w:abstractNumId w:val="44"/>
  </w:num>
  <w:num w:numId="9">
    <w:abstractNumId w:val="16"/>
  </w:num>
  <w:num w:numId="10">
    <w:abstractNumId w:val="17"/>
  </w:num>
  <w:num w:numId="11">
    <w:abstractNumId w:val="7"/>
  </w:num>
  <w:num w:numId="12">
    <w:abstractNumId w:val="39"/>
  </w:num>
  <w:num w:numId="13">
    <w:abstractNumId w:val="31"/>
  </w:num>
  <w:num w:numId="14">
    <w:abstractNumId w:val="30"/>
  </w:num>
  <w:num w:numId="15">
    <w:abstractNumId w:val="23"/>
  </w:num>
  <w:num w:numId="16">
    <w:abstractNumId w:val="37"/>
  </w:num>
  <w:num w:numId="17">
    <w:abstractNumId w:val="42"/>
  </w:num>
  <w:num w:numId="18">
    <w:abstractNumId w:val="9"/>
  </w:num>
  <w:num w:numId="19">
    <w:abstractNumId w:val="33"/>
  </w:num>
  <w:num w:numId="20">
    <w:abstractNumId w:val="28"/>
  </w:num>
  <w:num w:numId="21">
    <w:abstractNumId w:val="0"/>
  </w:num>
  <w:num w:numId="22">
    <w:abstractNumId w:val="8"/>
  </w:num>
  <w:num w:numId="23">
    <w:abstractNumId w:val="19"/>
  </w:num>
  <w:num w:numId="24">
    <w:abstractNumId w:val="6"/>
  </w:num>
  <w:num w:numId="25">
    <w:abstractNumId w:val="29"/>
  </w:num>
  <w:num w:numId="26">
    <w:abstractNumId w:val="11"/>
  </w:num>
  <w:num w:numId="27">
    <w:abstractNumId w:val="27"/>
  </w:num>
  <w:num w:numId="28">
    <w:abstractNumId w:val="38"/>
  </w:num>
  <w:num w:numId="29">
    <w:abstractNumId w:val="32"/>
  </w:num>
  <w:num w:numId="30">
    <w:abstractNumId w:val="26"/>
  </w:num>
  <w:num w:numId="31">
    <w:abstractNumId w:val="41"/>
  </w:num>
  <w:num w:numId="32">
    <w:abstractNumId w:val="1"/>
  </w:num>
  <w:num w:numId="33">
    <w:abstractNumId w:val="25"/>
  </w:num>
  <w:num w:numId="34">
    <w:abstractNumId w:val="5"/>
  </w:num>
  <w:num w:numId="35">
    <w:abstractNumId w:val="43"/>
  </w:num>
  <w:num w:numId="36">
    <w:abstractNumId w:val="2"/>
  </w:num>
  <w:num w:numId="37">
    <w:abstractNumId w:val="13"/>
  </w:num>
  <w:num w:numId="38">
    <w:abstractNumId w:val="15"/>
  </w:num>
  <w:num w:numId="39">
    <w:abstractNumId w:val="10"/>
  </w:num>
  <w:num w:numId="40">
    <w:abstractNumId w:val="22"/>
  </w:num>
  <w:num w:numId="41">
    <w:abstractNumId w:val="18"/>
  </w:num>
  <w:num w:numId="42">
    <w:abstractNumId w:val="3"/>
  </w:num>
  <w:num w:numId="43">
    <w:abstractNumId w:val="34"/>
  </w:num>
  <w:num w:numId="44">
    <w:abstractNumId w:val="36"/>
  </w:num>
  <w:num w:numId="45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803FA"/>
    <w:rsid w:val="009F1D85"/>
    <w:rsid w:val="00B80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F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qFormat/>
    <w:rsid w:val="00B803FA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">
    <w:name w:val="Заголовок 2 Знак"/>
    <w:basedOn w:val="a0"/>
    <w:qFormat/>
    <w:rsid w:val="00B803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Текст выноски Знак"/>
    <w:basedOn w:val="a0"/>
    <w:qFormat/>
    <w:rsid w:val="00B803FA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B803FA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B803F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rsid w:val="00B803FA"/>
    <w:pPr>
      <w:spacing w:after="140"/>
    </w:pPr>
  </w:style>
  <w:style w:type="paragraph" w:styleId="a6">
    <w:name w:val="List"/>
    <w:basedOn w:val="a5"/>
    <w:rsid w:val="00B803FA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B803F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B803FA"/>
    <w:pPr>
      <w:suppressLineNumbers/>
    </w:pPr>
    <w:rPr>
      <w:rFonts w:ascii="PT Astra Serif" w:hAnsi="PT Astra Serif" w:cs="Noto Sans Devanagari"/>
    </w:rPr>
  </w:style>
  <w:style w:type="paragraph" w:styleId="a8">
    <w:name w:val="Balloon Text"/>
    <w:basedOn w:val="a"/>
    <w:qFormat/>
    <w:rsid w:val="00B803FA"/>
    <w:pPr>
      <w:spacing w:after="0" w:line="240" w:lineRule="auto"/>
    </w:pPr>
    <w:rPr>
      <w:rFonts w:ascii="Tahoma" w:hAnsi="Tahoma"/>
      <w:sz w:val="16"/>
      <w:szCs w:val="16"/>
    </w:rPr>
  </w:style>
  <w:style w:type="paragraph" w:styleId="a9">
    <w:name w:val="List Paragraph"/>
    <w:basedOn w:val="a"/>
    <w:uiPriority w:val="34"/>
    <w:qFormat/>
    <w:rsid w:val="00B803FA"/>
    <w:pPr>
      <w:ind w:left="720"/>
      <w:contextualSpacing/>
    </w:pPr>
  </w:style>
  <w:style w:type="paragraph" w:customStyle="1" w:styleId="aa">
    <w:name w:val="Содержимое таблицы"/>
    <w:basedOn w:val="a"/>
    <w:qFormat/>
    <w:rsid w:val="00B803FA"/>
    <w:pPr>
      <w:widowControl w:val="0"/>
      <w:suppressLineNumbers/>
    </w:pPr>
  </w:style>
  <w:style w:type="paragraph" w:styleId="ab">
    <w:name w:val="Normal (Web)"/>
    <w:basedOn w:val="a"/>
    <w:uiPriority w:val="99"/>
    <w:unhideWhenUsed/>
    <w:rsid w:val="009F1D8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F1D85"/>
    <w:rPr>
      <w:b/>
      <w:bCs/>
    </w:rPr>
  </w:style>
  <w:style w:type="paragraph" w:styleId="ad">
    <w:name w:val="No Spacing"/>
    <w:uiPriority w:val="1"/>
    <w:qFormat/>
    <w:rsid w:val="009F1D85"/>
    <w:pPr>
      <w:suppressAutoHyphens w:val="0"/>
    </w:pPr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://allforchildren.ru/pictures/showimg/rainbow/rainbow02gif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20</Pages>
  <Words>5615</Words>
  <Characters>32010</Characters>
  <Application>Microsoft Office Word</Application>
  <DocSecurity>0</DocSecurity>
  <Lines>266</Lines>
  <Paragraphs>75</Paragraphs>
  <ScaleCrop>false</ScaleCrop>
  <Company>Home</Company>
  <LinksUpToDate>false</LinksUpToDate>
  <CharactersWithSpaces>37550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dc:description/>
  <cp:lastModifiedBy>Люда</cp:lastModifiedBy>
  <cp:revision>11</cp:revision>
  <cp:lastPrinted>2021-06-07T09:11:00Z</cp:lastPrinted>
  <dcterms:created xsi:type="dcterms:W3CDTF">2014-04-17T16:40:00Z</dcterms:created>
  <dcterms:modified xsi:type="dcterms:W3CDTF">2025-05-29T09:14:00Z</dcterms:modified>
  <dc:language>ru-RU</dc:language>
</cp:coreProperties>
</file>